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778" w:rsidRPr="005A01EB" w:rsidRDefault="00E12D40" w:rsidP="005A0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01EB">
        <w:rPr>
          <w:rFonts w:ascii="Times New Roman" w:hAnsi="Times New Roman" w:cs="Times New Roman"/>
          <w:b/>
          <w:sz w:val="28"/>
          <w:szCs w:val="28"/>
        </w:rPr>
        <w:t>Перечень проектов народных инициатив на 2018 год</w:t>
      </w:r>
    </w:p>
    <w:p w:rsidR="00E12D40" w:rsidRPr="005A01EB" w:rsidRDefault="00E12D40" w:rsidP="005A0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A01EB">
        <w:rPr>
          <w:rFonts w:ascii="Times New Roman" w:hAnsi="Times New Roman" w:cs="Times New Roman"/>
          <w:b/>
          <w:sz w:val="28"/>
          <w:szCs w:val="28"/>
        </w:rPr>
        <w:t>Батаминское</w:t>
      </w:r>
      <w:proofErr w:type="spellEnd"/>
      <w:r w:rsidRPr="005A01EB">
        <w:rPr>
          <w:rFonts w:ascii="Times New Roman" w:hAnsi="Times New Roman" w:cs="Times New Roman"/>
          <w:b/>
          <w:sz w:val="28"/>
          <w:szCs w:val="28"/>
        </w:rPr>
        <w:t xml:space="preserve"> муниципальное образование </w:t>
      </w:r>
      <w:proofErr w:type="spellStart"/>
      <w:r w:rsidRPr="005A01EB">
        <w:rPr>
          <w:rFonts w:ascii="Times New Roman" w:hAnsi="Times New Roman" w:cs="Times New Roman"/>
          <w:b/>
          <w:sz w:val="28"/>
          <w:szCs w:val="28"/>
        </w:rPr>
        <w:t>Зиминского</w:t>
      </w:r>
      <w:proofErr w:type="spellEnd"/>
      <w:r w:rsidRPr="005A01EB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tbl>
      <w:tblPr>
        <w:tblStyle w:val="a3"/>
        <w:tblW w:w="15304" w:type="dxa"/>
        <w:tblLayout w:type="fixed"/>
        <w:tblLook w:val="04A0" w:firstRow="1" w:lastRow="0" w:firstColumn="1" w:lastColumn="0" w:noHBand="0" w:noVBand="1"/>
      </w:tblPr>
      <w:tblGrid>
        <w:gridCol w:w="411"/>
        <w:gridCol w:w="1544"/>
        <w:gridCol w:w="734"/>
        <w:gridCol w:w="1134"/>
        <w:gridCol w:w="992"/>
        <w:gridCol w:w="992"/>
        <w:gridCol w:w="2268"/>
        <w:gridCol w:w="3260"/>
        <w:gridCol w:w="3969"/>
      </w:tblGrid>
      <w:tr w:rsidR="00C00789" w:rsidRPr="00E12D40" w:rsidTr="00C00789">
        <w:tc>
          <w:tcPr>
            <w:tcW w:w="411" w:type="dxa"/>
            <w:vMerge w:val="restart"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D4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544" w:type="dxa"/>
            <w:vMerge w:val="restart"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D40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734" w:type="dxa"/>
            <w:vMerge w:val="restart"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D40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1134" w:type="dxa"/>
            <w:vMerge w:val="restart"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D40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 всего, руб.</w:t>
            </w:r>
          </w:p>
        </w:tc>
        <w:tc>
          <w:tcPr>
            <w:tcW w:w="1984" w:type="dxa"/>
            <w:gridSpan w:val="2"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D40">
              <w:rPr>
                <w:rFonts w:ascii="Times New Roman" w:hAnsi="Times New Roman" w:cs="Times New Roman"/>
                <w:sz w:val="20"/>
                <w:szCs w:val="20"/>
              </w:rPr>
              <w:t>В том числе из:</w:t>
            </w:r>
          </w:p>
        </w:tc>
        <w:tc>
          <w:tcPr>
            <w:tcW w:w="2268" w:type="dxa"/>
            <w:vMerge w:val="restart"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D40">
              <w:rPr>
                <w:rFonts w:ascii="Times New Roman" w:hAnsi="Times New Roman" w:cs="Times New Roman"/>
                <w:sz w:val="20"/>
                <w:szCs w:val="20"/>
              </w:rPr>
              <w:t xml:space="preserve">Пункт статьи Федерального закона от 6 октября 2003 года №131-ФЗ «Об общих принципах организации местного самоуправления в </w:t>
            </w:r>
            <w:proofErr w:type="spellStart"/>
            <w:r w:rsidRPr="00E12D40">
              <w:rPr>
                <w:rFonts w:ascii="Times New Roman" w:hAnsi="Times New Roman" w:cs="Times New Roman"/>
                <w:sz w:val="20"/>
                <w:szCs w:val="20"/>
              </w:rPr>
              <w:t>Российиской</w:t>
            </w:r>
            <w:proofErr w:type="spellEnd"/>
            <w:r w:rsidRPr="00E12D40">
              <w:rPr>
                <w:rFonts w:ascii="Times New Roman" w:hAnsi="Times New Roman" w:cs="Times New Roman"/>
                <w:sz w:val="20"/>
                <w:szCs w:val="20"/>
              </w:rPr>
              <w:t xml:space="preserve"> Федерации»</w:t>
            </w:r>
          </w:p>
        </w:tc>
        <w:tc>
          <w:tcPr>
            <w:tcW w:w="7229" w:type="dxa"/>
            <w:gridSpan w:val="2"/>
            <w:vAlign w:val="center"/>
          </w:tcPr>
          <w:p w:rsid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</w:tr>
      <w:tr w:rsidR="00243B25" w:rsidRPr="00E12D40" w:rsidTr="00C00789">
        <w:tc>
          <w:tcPr>
            <w:tcW w:w="411" w:type="dxa"/>
            <w:vMerge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4" w:type="dxa"/>
            <w:vMerge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  <w:vMerge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D40">
              <w:rPr>
                <w:rFonts w:ascii="Times New Roman" w:hAnsi="Times New Roman" w:cs="Times New Roman"/>
                <w:sz w:val="20"/>
                <w:szCs w:val="20"/>
              </w:rPr>
              <w:t>Областного бюджета, руб.</w:t>
            </w:r>
          </w:p>
        </w:tc>
        <w:tc>
          <w:tcPr>
            <w:tcW w:w="992" w:type="dxa"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D40">
              <w:rPr>
                <w:rFonts w:ascii="Times New Roman" w:hAnsi="Times New Roman" w:cs="Times New Roman"/>
                <w:sz w:val="20"/>
                <w:szCs w:val="20"/>
              </w:rPr>
              <w:t>Местного бюджета, руб.</w:t>
            </w:r>
          </w:p>
        </w:tc>
        <w:tc>
          <w:tcPr>
            <w:tcW w:w="2268" w:type="dxa"/>
            <w:vMerge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</w:p>
        </w:tc>
        <w:tc>
          <w:tcPr>
            <w:tcW w:w="3969" w:type="dxa"/>
            <w:vAlign w:val="center"/>
          </w:tcPr>
          <w:p w:rsidR="00E12D40" w:rsidRPr="00E12D40" w:rsidRDefault="00E12D40" w:rsidP="00E12D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После</w:t>
            </w:r>
          </w:p>
        </w:tc>
      </w:tr>
      <w:tr w:rsidR="00243B25" w:rsidRPr="00E12D40" w:rsidTr="00C00789">
        <w:tc>
          <w:tcPr>
            <w:tcW w:w="411" w:type="dxa"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44" w:type="dxa"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оснащения спортивным инвентарём МКУК «КДЦ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Батаминского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МО»</w:t>
            </w:r>
          </w:p>
        </w:tc>
        <w:tc>
          <w:tcPr>
            <w:tcW w:w="734" w:type="dxa"/>
            <w:vMerge w:val="restart"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 29 декабря 2018 год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134" w:type="dxa"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100000,00</w:t>
            </w:r>
          </w:p>
        </w:tc>
        <w:tc>
          <w:tcPr>
            <w:tcW w:w="992" w:type="dxa"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98999,92</w:t>
            </w:r>
          </w:p>
        </w:tc>
        <w:tc>
          <w:tcPr>
            <w:tcW w:w="992" w:type="dxa"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1000,08</w:t>
            </w:r>
          </w:p>
        </w:tc>
        <w:tc>
          <w:tcPr>
            <w:tcW w:w="2268" w:type="dxa"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Ст. 14.1.14</w:t>
            </w:r>
          </w:p>
        </w:tc>
        <w:tc>
          <w:tcPr>
            <w:tcW w:w="3260" w:type="dxa"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E12D40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D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525594" cy="1419225"/>
                  <wp:effectExtent l="0" t="0" r="8255" b="0"/>
                  <wp:docPr id="2" name="Рисунок 2" descr="C:\Users\Asus\Desktop\НА САЙТ\Спорт инвента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НА САЙТ\Спорт инвента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404" cy="144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FD5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3FD5" w:rsidRPr="00E12D40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D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96185" cy="1405509"/>
                  <wp:effectExtent l="0" t="0" r="0" b="4445"/>
                  <wp:docPr id="3" name="Рисунок 3" descr="C:\Users\Asus\Desktop\НА САЙТ\Спорт инвентар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НА САЙТ\Спорт инвентар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277" cy="141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B25" w:rsidRPr="00E12D40" w:rsidTr="00C00789">
        <w:tc>
          <w:tcPr>
            <w:tcW w:w="411" w:type="dxa"/>
            <w:vAlign w:val="center"/>
          </w:tcPr>
          <w:p w:rsidR="00E12D40" w:rsidRPr="00E12D40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4" w:type="dxa"/>
            <w:vAlign w:val="center"/>
          </w:tcPr>
          <w:p w:rsidR="00E12D40" w:rsidRPr="00E12D40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строительных материалов для текущего ремонта памятника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Батама</w:t>
            </w:r>
            <w:proofErr w:type="spellEnd"/>
          </w:p>
        </w:tc>
        <w:tc>
          <w:tcPr>
            <w:tcW w:w="734" w:type="dxa"/>
            <w:vMerge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12D40" w:rsidRPr="00E12D40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4442,00</w:t>
            </w:r>
          </w:p>
        </w:tc>
        <w:tc>
          <w:tcPr>
            <w:tcW w:w="992" w:type="dxa"/>
            <w:vAlign w:val="center"/>
          </w:tcPr>
          <w:p w:rsidR="00E12D40" w:rsidRPr="00E12D40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4397,58</w:t>
            </w:r>
          </w:p>
        </w:tc>
        <w:tc>
          <w:tcPr>
            <w:tcW w:w="992" w:type="dxa"/>
            <w:vAlign w:val="center"/>
          </w:tcPr>
          <w:p w:rsidR="00E12D40" w:rsidRPr="00E12D40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44,42</w:t>
            </w:r>
          </w:p>
        </w:tc>
        <w:tc>
          <w:tcPr>
            <w:tcW w:w="2268" w:type="dxa"/>
            <w:vAlign w:val="center"/>
          </w:tcPr>
          <w:p w:rsidR="00E12D40" w:rsidRPr="00E12D40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Ст. 14.1.13</w:t>
            </w:r>
          </w:p>
        </w:tc>
        <w:tc>
          <w:tcPr>
            <w:tcW w:w="3260" w:type="dxa"/>
            <w:vAlign w:val="center"/>
          </w:tcPr>
          <w:p w:rsidR="00E12D40" w:rsidRPr="00E12D40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E12D40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D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60905" cy="1208450"/>
                  <wp:effectExtent l="0" t="0" r="0" b="0"/>
                  <wp:docPr id="4" name="Рисунок 4" descr="C:\Users\Asus\Desktop\НА САЙТ\Памятн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НА САЙТ\Памятни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205" cy="123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FD5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3FD5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D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161467" cy="1391815"/>
                  <wp:effectExtent l="0" t="0" r="0" b="0"/>
                  <wp:docPr id="5" name="Рисунок 5" descr="C:\Users\Asus\Desktop\НА САЙТ\Памятн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НА САЙТ\Памятни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05" cy="141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FD5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3FD5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D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81125" cy="1716295"/>
                  <wp:effectExtent l="0" t="0" r="0" b="0"/>
                  <wp:docPr id="6" name="Рисунок 6" descr="C:\Users\Asus\Desktop\НА САЙТ\Памятни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НА САЙТ\Памятник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71" cy="172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FD5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3FD5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D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38350" cy="1363068"/>
                  <wp:effectExtent l="0" t="0" r="0" b="8890"/>
                  <wp:docPr id="8" name="Рисунок 8" descr="C:\Users\Asus\Desktop\НА САЙТ\Памятник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НА САЙТ\Памятник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370" cy="136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FD5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3FD5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D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43125" cy="1422196"/>
                  <wp:effectExtent l="0" t="0" r="0" b="6985"/>
                  <wp:docPr id="9" name="Рисунок 9" descr="C:\Users\Asus\Desktop\НА САЙТ\Памятник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esktop\НА САЙТ\Памятник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293" cy="142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3FD5" w:rsidRPr="00E12D40" w:rsidRDefault="00D13FD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43B25" w:rsidRPr="00E12D40" w:rsidTr="00C00789">
        <w:tc>
          <w:tcPr>
            <w:tcW w:w="411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44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строительных материалов для текущего ремонта фасада здания МКУК «КДЦ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Батаминского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МО»</w:t>
            </w:r>
          </w:p>
        </w:tc>
        <w:tc>
          <w:tcPr>
            <w:tcW w:w="734" w:type="dxa"/>
            <w:vMerge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32573,00</w:t>
            </w:r>
          </w:p>
        </w:tc>
        <w:tc>
          <w:tcPr>
            <w:tcW w:w="992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32247,24</w:t>
            </w:r>
          </w:p>
        </w:tc>
        <w:tc>
          <w:tcPr>
            <w:tcW w:w="992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325,76</w:t>
            </w:r>
          </w:p>
        </w:tc>
        <w:tc>
          <w:tcPr>
            <w:tcW w:w="2268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Ст. 14.1.12</w:t>
            </w:r>
          </w:p>
        </w:tc>
        <w:tc>
          <w:tcPr>
            <w:tcW w:w="3260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01E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5000" cy="1517721"/>
                  <wp:effectExtent l="0" t="0" r="0" b="6350"/>
                  <wp:docPr id="10" name="Рисунок 10" descr="C:\Users\Asus\Desktop\НА САЙТ\До фа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esktop\НА САЙТ\До фа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078" cy="153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01EB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95347" cy="1517650"/>
                  <wp:effectExtent l="0" t="0" r="0" b="6350"/>
                  <wp:docPr id="11" name="Рисунок 11" descr="C:\Users\Asus\Desktop\НА САЙТ\После фа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Desktop\НА САЙТ\После фа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47" cy="15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B25" w:rsidRPr="00E12D40" w:rsidTr="00C00789">
        <w:tc>
          <w:tcPr>
            <w:tcW w:w="411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44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оснащения тканью МКУК «КДЦ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Батаминского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МО»</w:t>
            </w:r>
          </w:p>
        </w:tc>
        <w:tc>
          <w:tcPr>
            <w:tcW w:w="734" w:type="dxa"/>
            <w:vMerge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20200,00</w:t>
            </w:r>
          </w:p>
        </w:tc>
        <w:tc>
          <w:tcPr>
            <w:tcW w:w="992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19997,98</w:t>
            </w:r>
          </w:p>
        </w:tc>
        <w:tc>
          <w:tcPr>
            <w:tcW w:w="992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202,02</w:t>
            </w:r>
          </w:p>
        </w:tc>
        <w:tc>
          <w:tcPr>
            <w:tcW w:w="2268" w:type="dxa"/>
            <w:vAlign w:val="center"/>
          </w:tcPr>
          <w:p w:rsidR="00E12D40" w:rsidRPr="00E12D40" w:rsidRDefault="005A01EB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Ст. 14.1.12</w:t>
            </w:r>
          </w:p>
        </w:tc>
        <w:tc>
          <w:tcPr>
            <w:tcW w:w="3260" w:type="dxa"/>
            <w:vAlign w:val="center"/>
          </w:tcPr>
          <w:p w:rsidR="00E12D40" w:rsidRPr="00E12D40" w:rsidRDefault="000E3967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Align w:val="center"/>
          </w:tcPr>
          <w:p w:rsidR="00E12D40" w:rsidRPr="00E12D40" w:rsidRDefault="000E3967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E396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00300" cy="1663306"/>
                  <wp:effectExtent l="0" t="0" r="0" b="0"/>
                  <wp:docPr id="12" name="Рисунок 12" descr="C:\Users\Asus\Desktop\НА САЙТ\Тк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esktop\НА САЙТ\Тк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447" cy="167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B25" w:rsidRPr="00E12D40" w:rsidTr="00C00789">
        <w:tc>
          <w:tcPr>
            <w:tcW w:w="411" w:type="dxa"/>
            <w:vAlign w:val="center"/>
          </w:tcPr>
          <w:p w:rsidR="00E12D40" w:rsidRPr="00E12D40" w:rsidRDefault="000E3967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4" w:type="dxa"/>
            <w:vAlign w:val="center"/>
          </w:tcPr>
          <w:p w:rsidR="00E12D40" w:rsidRPr="00E12D40" w:rsidRDefault="000E3967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материалов и инструментов для текущего ремонта скважин с водонапорными башнями и водоводов, находящихся на территории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Батаминского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муниципального образования (ул. Юбилейная,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а; ул. Советская, 36а; пер. Коммунистический, 4а; ул. Ленина, 43 а; ул. Молодежная, водо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вод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водоколонками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 пер. Коммунистический, водовод) (текущий ремонт собственными силами)</w:t>
            </w:r>
          </w:p>
        </w:tc>
        <w:tc>
          <w:tcPr>
            <w:tcW w:w="734" w:type="dxa"/>
            <w:vMerge/>
            <w:vAlign w:val="center"/>
          </w:tcPr>
          <w:p w:rsidR="00E12D40" w:rsidRP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12D40" w:rsidRPr="00E12D40" w:rsidRDefault="000E3967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284300,50</w:t>
            </w:r>
          </w:p>
        </w:tc>
        <w:tc>
          <w:tcPr>
            <w:tcW w:w="992" w:type="dxa"/>
            <w:vAlign w:val="center"/>
          </w:tcPr>
          <w:p w:rsidR="00E12D40" w:rsidRPr="00E12D40" w:rsidRDefault="000E3967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281457,28</w:t>
            </w:r>
          </w:p>
        </w:tc>
        <w:tc>
          <w:tcPr>
            <w:tcW w:w="992" w:type="dxa"/>
            <w:vAlign w:val="center"/>
          </w:tcPr>
          <w:p w:rsidR="00E12D40" w:rsidRPr="00E12D40" w:rsidRDefault="000E3967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2843,22</w:t>
            </w:r>
          </w:p>
        </w:tc>
        <w:tc>
          <w:tcPr>
            <w:tcW w:w="2268" w:type="dxa"/>
            <w:vAlign w:val="center"/>
          </w:tcPr>
          <w:p w:rsidR="00E12D40" w:rsidRPr="00E12D40" w:rsidRDefault="000E3967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Ст. 14.1.14</w:t>
            </w:r>
          </w:p>
        </w:tc>
        <w:tc>
          <w:tcPr>
            <w:tcW w:w="3260" w:type="dxa"/>
          </w:tcPr>
          <w:p w:rsidR="00E12D40" w:rsidRDefault="00C00789" w:rsidP="00C00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78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47850" cy="1227375"/>
                  <wp:effectExtent l="0" t="0" r="0" b="0"/>
                  <wp:docPr id="31" name="Рисунок 31" descr="C:\Users\Asus\Desktop\НА САЙТ\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sus\Desktop\НА САЙТ\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47" cy="125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789" w:rsidRDefault="00C00789" w:rsidP="00C00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0789" w:rsidRDefault="00C00789" w:rsidP="00C00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78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85910" cy="1415046"/>
                  <wp:effectExtent l="0" t="0" r="635" b="0"/>
                  <wp:docPr id="32" name="Рисунок 32" descr="C:\Users\Asus\Desktop\НА САЙТ\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sus\Desktop\НА САЙТ\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65" cy="142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789" w:rsidRDefault="00C00789" w:rsidP="00C00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0789" w:rsidRPr="00E12D40" w:rsidRDefault="00C00789" w:rsidP="00C007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78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895452" cy="1422205"/>
                  <wp:effectExtent l="0" t="0" r="0" b="6985"/>
                  <wp:docPr id="33" name="Рисунок 33" descr="C:\Users\Asus\Desktop\НА САЙТ\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sus\Desktop\НА САЙТ\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575" cy="1434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2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411299" cy="1304925"/>
                  <wp:effectExtent l="0" t="0" r="8255" b="0"/>
                  <wp:docPr id="13" name="Рисунок 13" descr="C:\Users\Asus\Desktop\НА САЙТ\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esktop\НА САЙТ\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47742" cy="132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2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00300" cy="1421747"/>
                  <wp:effectExtent l="0" t="0" r="0" b="7620"/>
                  <wp:docPr id="14" name="Рисунок 14" descr="C:\Users\Asus\Desktop\НА САЙТ\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esktop\НА САЙТ\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62521" cy="1458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D40" w:rsidRDefault="00E12D40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2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343150" cy="1320737"/>
                  <wp:effectExtent l="0" t="0" r="0" b="0"/>
                  <wp:docPr id="15" name="Рисунок 15" descr="C:\Users\Asus\Desktop\НА САЙТ\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esktop\НА САЙТ\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446" cy="134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2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03145" cy="1428750"/>
                  <wp:effectExtent l="0" t="0" r="1905" b="0"/>
                  <wp:docPr id="16" name="Рисунок 16" descr="C:\Users\Asus\Desktop\НА САЙТ\Р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esktop\НА САЙТ\Р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062" cy="14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2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56790" cy="1693326"/>
                  <wp:effectExtent l="0" t="0" r="0" b="2540"/>
                  <wp:docPr id="17" name="Рисунок 17" descr="C:\Users\Asus\Desktop\НА САЙТ\Р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esktop\НА САЙТ\Р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14" cy="170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2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86000" cy="1528675"/>
                  <wp:effectExtent l="0" t="0" r="0" b="0"/>
                  <wp:docPr id="18" name="Рисунок 18" descr="C:\Users\Asus\Desktop\НА САЙТ\Р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us\Desktop\НА САЙТ\Р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984" cy="153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2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333625" cy="1560522"/>
                  <wp:effectExtent l="0" t="0" r="0" b="1905"/>
                  <wp:docPr id="19" name="Рисунок 19" descr="C:\Users\Asus\Desktop\НА САЙТ\Р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sus\Desktop\НА САЙТ\Р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067" cy="156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B25" w:rsidRDefault="00243B25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3B2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24100" cy="1542293"/>
                  <wp:effectExtent l="0" t="0" r="0" b="1270"/>
                  <wp:docPr id="20" name="Рисунок 20" descr="C:\Users\Asus\Desktop\НА САЙТ\Р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us\Desktop\НА САЙТ\Р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131" cy="154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4AD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57425" cy="1693069"/>
                  <wp:effectExtent l="0" t="0" r="0" b="2540"/>
                  <wp:docPr id="21" name="Рисунок 21" descr="C:\Users\Asus\Desktop\НА САЙТ\Р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sus\Desktop\НА САЙТ\Р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62" cy="169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4AD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336800" cy="1752600"/>
                  <wp:effectExtent l="0" t="0" r="6350" b="0"/>
                  <wp:docPr id="22" name="Рисунок 22" descr="C:\Users\Asus\Desktop\НА САЙТ\Р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sus\Desktop\НА САЙТ\Р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960" cy="175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4AD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05050" cy="1728788"/>
                  <wp:effectExtent l="0" t="0" r="0" b="5080"/>
                  <wp:docPr id="23" name="Рисунок 23" descr="C:\Users\Asus\Desktop\НА САЙТ\Р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sus\Desktop\НА САЙТ\Р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652" cy="172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4AD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11400" cy="1733550"/>
                  <wp:effectExtent l="0" t="0" r="0" b="0"/>
                  <wp:docPr id="24" name="Рисунок 24" descr="C:\Users\Asus\Desktop\НА САЙТ\Р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sus\Desktop\НА САЙТ\Р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113" cy="17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4AD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286000" cy="1517009"/>
                  <wp:effectExtent l="0" t="0" r="0" b="7620"/>
                  <wp:docPr id="25" name="Рисунок 25" descr="C:\Users\Asus\Desktop\НА САЙТ\Р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sus\Desktop\НА САЙТ\Р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253" cy="152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4AD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97704" cy="1724025"/>
                  <wp:effectExtent l="0" t="0" r="7620" b="0"/>
                  <wp:docPr id="26" name="Рисунок 26" descr="C:\Users\Asus\Desktop\НА САЙТ\Р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sus\Desktop\НА САЙТ\Р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606" cy="1735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4AD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65680" cy="1699997"/>
                  <wp:effectExtent l="0" t="0" r="1270" b="0"/>
                  <wp:docPr id="27" name="Рисунок 27" descr="C:\Users\Asus\Desktop\НА САЙТ\Р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sus\Desktop\НА САЙТ\Р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799" cy="171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4AD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300630" cy="1295400"/>
                  <wp:effectExtent l="0" t="0" r="4445" b="0"/>
                  <wp:docPr id="28" name="Рисунок 28" descr="C:\Users\Asus\Desktop\НА САЙТ\Р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sus\Desktop\НА САЙТ\Р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44" cy="130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B25" w:rsidRDefault="00284ADA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AD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74570" cy="1280727"/>
                  <wp:effectExtent l="0" t="0" r="0" b="0"/>
                  <wp:docPr id="29" name="Рисунок 29" descr="C:\Users\Asus\Desktop\НА САЙТ\Р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sus\Desktop\НА САЙТ\Р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32" cy="130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ADA" w:rsidRDefault="00284ADA" w:rsidP="00284A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4ADA" w:rsidRDefault="00284ADA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84AD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13940" cy="1736207"/>
                  <wp:effectExtent l="0" t="0" r="0" b="0"/>
                  <wp:docPr id="30" name="Рисунок 30" descr="C:\Users\Asus\Desktop\НА САЙТ\Р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sus\Desktop\НА САЙТ\Р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750" cy="175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B25" w:rsidRPr="00243B25" w:rsidRDefault="00243B25" w:rsidP="00284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12D40" w:rsidRPr="00E12D40" w:rsidRDefault="00E12D40">
      <w:pPr>
        <w:rPr>
          <w:rFonts w:ascii="Times New Roman" w:hAnsi="Times New Roman" w:cs="Times New Roman"/>
          <w:sz w:val="20"/>
          <w:szCs w:val="20"/>
        </w:rPr>
      </w:pPr>
    </w:p>
    <w:sectPr w:rsidR="00E12D40" w:rsidRPr="00E12D40" w:rsidSect="00D13F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D40"/>
    <w:rsid w:val="00080778"/>
    <w:rsid w:val="000E3967"/>
    <w:rsid w:val="00243B25"/>
    <w:rsid w:val="00284ADA"/>
    <w:rsid w:val="005A01EB"/>
    <w:rsid w:val="00C00789"/>
    <w:rsid w:val="00D13FD5"/>
    <w:rsid w:val="00E1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1BDE2-09FF-4AA8-8984-849D431D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2D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2</cp:revision>
  <dcterms:created xsi:type="dcterms:W3CDTF">2019-02-05T05:06:00Z</dcterms:created>
  <dcterms:modified xsi:type="dcterms:W3CDTF">2019-02-05T06:16:00Z</dcterms:modified>
</cp:coreProperties>
</file>