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10" w:rsidRDefault="00AF2B10" w:rsidP="00737D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E10E5" w:rsidRPr="00A70524" w:rsidRDefault="00D97671" w:rsidP="00D97671">
      <w:pPr>
        <w:pStyle w:val="af2"/>
        <w:tabs>
          <w:tab w:val="center" w:pos="4678"/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141BD">
        <w:rPr>
          <w:sz w:val="28"/>
          <w:szCs w:val="28"/>
        </w:rPr>
        <w:t xml:space="preserve">  </w:t>
      </w:r>
      <w:r w:rsidR="003E10E5" w:rsidRPr="00A70524">
        <w:rPr>
          <w:sz w:val="28"/>
          <w:szCs w:val="28"/>
        </w:rPr>
        <w:t>РОССИЙСКАЯ ФЕДЕРАЦИЯ</w:t>
      </w:r>
      <w:r w:rsidR="00B141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проект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  <w:r w:rsidRPr="00A70524">
        <w:rPr>
          <w:sz w:val="28"/>
          <w:szCs w:val="28"/>
        </w:rPr>
        <w:t>ИРКУТСКАЯ ОБЛАСТЬ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  <w:r w:rsidRPr="00A70524">
        <w:rPr>
          <w:sz w:val="28"/>
          <w:szCs w:val="28"/>
        </w:rPr>
        <w:t>ЗИМИНСКИЙ РАЙОН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  <w:r w:rsidRPr="00A70524">
        <w:rPr>
          <w:sz w:val="28"/>
          <w:szCs w:val="28"/>
        </w:rPr>
        <w:t>Администрация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Батаминского</w:t>
      </w:r>
      <w:r w:rsidRPr="00A70524">
        <w:rPr>
          <w:sz w:val="28"/>
          <w:szCs w:val="28"/>
        </w:rPr>
        <w:t xml:space="preserve"> муниципального образования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</w:p>
    <w:p w:rsidR="003E10E5" w:rsidRPr="00A70524" w:rsidRDefault="003E10E5" w:rsidP="003E10E5">
      <w:pPr>
        <w:pStyle w:val="af2"/>
        <w:jc w:val="center"/>
        <w:rPr>
          <w:b/>
          <w:sz w:val="32"/>
          <w:szCs w:val="32"/>
        </w:rPr>
      </w:pPr>
      <w:r w:rsidRPr="00A70524">
        <w:rPr>
          <w:b/>
          <w:sz w:val="32"/>
          <w:szCs w:val="32"/>
        </w:rPr>
        <w:t>П О С Т А Н О В Л Е Н И Е</w:t>
      </w:r>
    </w:p>
    <w:p w:rsidR="003E10E5" w:rsidRPr="00A70524" w:rsidRDefault="003E10E5" w:rsidP="003E10E5">
      <w:pPr>
        <w:pStyle w:val="af2"/>
        <w:jc w:val="center"/>
        <w:rPr>
          <w:sz w:val="28"/>
          <w:szCs w:val="28"/>
        </w:rPr>
      </w:pPr>
    </w:p>
    <w:p w:rsidR="003E10E5" w:rsidRPr="00B141BD" w:rsidRDefault="00D97671" w:rsidP="00B141BD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от  00</w:t>
      </w:r>
      <w:r w:rsidR="006A2394">
        <w:rPr>
          <w:sz w:val="24"/>
          <w:szCs w:val="24"/>
        </w:rPr>
        <w:t>.02. 2023</w:t>
      </w:r>
      <w:r w:rsidR="003E10E5" w:rsidRPr="00B141BD">
        <w:rPr>
          <w:sz w:val="24"/>
          <w:szCs w:val="24"/>
        </w:rPr>
        <w:t xml:space="preserve">г.                                                №                  с. Батама                       </w:t>
      </w:r>
    </w:p>
    <w:p w:rsidR="003E10E5" w:rsidRPr="00B141BD" w:rsidRDefault="003E10E5" w:rsidP="00B141BD">
      <w:pPr>
        <w:pStyle w:val="af2"/>
        <w:jc w:val="both"/>
        <w:rPr>
          <w:sz w:val="24"/>
          <w:szCs w:val="24"/>
        </w:rPr>
      </w:pPr>
    </w:p>
    <w:p w:rsidR="006A2394" w:rsidRDefault="006A2394" w:rsidP="00CD3C45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внесении  изменений в постановление</w:t>
      </w:r>
    </w:p>
    <w:p w:rsidR="006A2394" w:rsidRDefault="006A2394" w:rsidP="00CD3C45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Батаминского муниципального образования</w:t>
      </w:r>
    </w:p>
    <w:p w:rsidR="006A2394" w:rsidRDefault="006A2394" w:rsidP="00CD3C45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30.12.2019г. №106 "</w:t>
      </w:r>
      <w:r w:rsidR="003E10E5" w:rsidRPr="00B141BD">
        <w:rPr>
          <w:sz w:val="24"/>
          <w:szCs w:val="24"/>
        </w:rPr>
        <w:t xml:space="preserve">Об утверждении Примерного положения </w:t>
      </w:r>
    </w:p>
    <w:p w:rsidR="006A2394" w:rsidRDefault="003E10E5" w:rsidP="00CD3C45">
      <w:pPr>
        <w:pStyle w:val="af2"/>
        <w:spacing w:line="276" w:lineRule="auto"/>
        <w:jc w:val="both"/>
        <w:rPr>
          <w:sz w:val="24"/>
          <w:szCs w:val="24"/>
        </w:rPr>
      </w:pPr>
      <w:r w:rsidRPr="00B141BD">
        <w:rPr>
          <w:sz w:val="24"/>
          <w:szCs w:val="24"/>
        </w:rPr>
        <w:t xml:space="preserve">об оплате </w:t>
      </w:r>
      <w:r w:rsidR="006A2394">
        <w:rPr>
          <w:sz w:val="24"/>
          <w:szCs w:val="24"/>
        </w:rPr>
        <w:t xml:space="preserve"> </w:t>
      </w:r>
      <w:r w:rsidRPr="00B141BD">
        <w:rPr>
          <w:sz w:val="24"/>
          <w:szCs w:val="24"/>
        </w:rPr>
        <w:t xml:space="preserve">труда работников учреждений культуры </w:t>
      </w:r>
    </w:p>
    <w:p w:rsidR="006A2394" w:rsidRDefault="003E10E5" w:rsidP="00CD3C45">
      <w:pPr>
        <w:pStyle w:val="af2"/>
        <w:spacing w:line="276" w:lineRule="auto"/>
        <w:jc w:val="both"/>
        <w:rPr>
          <w:sz w:val="24"/>
          <w:szCs w:val="24"/>
        </w:rPr>
      </w:pPr>
      <w:r w:rsidRPr="00B141BD">
        <w:rPr>
          <w:sz w:val="24"/>
          <w:szCs w:val="24"/>
        </w:rPr>
        <w:t>Батаминского</w:t>
      </w:r>
      <w:r w:rsidR="006A2394">
        <w:rPr>
          <w:sz w:val="24"/>
          <w:szCs w:val="24"/>
        </w:rPr>
        <w:t xml:space="preserve"> </w:t>
      </w:r>
      <w:r w:rsidRPr="00B141BD">
        <w:rPr>
          <w:sz w:val="24"/>
          <w:szCs w:val="24"/>
        </w:rPr>
        <w:t xml:space="preserve">муниципального образования </w:t>
      </w:r>
    </w:p>
    <w:p w:rsidR="003E10E5" w:rsidRPr="00B141BD" w:rsidRDefault="003E10E5" w:rsidP="00CD3C45">
      <w:pPr>
        <w:pStyle w:val="af2"/>
        <w:spacing w:line="276" w:lineRule="auto"/>
        <w:jc w:val="both"/>
        <w:rPr>
          <w:sz w:val="24"/>
          <w:szCs w:val="24"/>
        </w:rPr>
      </w:pPr>
      <w:r w:rsidRPr="00B141BD">
        <w:rPr>
          <w:sz w:val="24"/>
          <w:szCs w:val="24"/>
        </w:rPr>
        <w:t>Зиминского района</w:t>
      </w:r>
      <w:r w:rsidR="006A2394">
        <w:rPr>
          <w:sz w:val="24"/>
          <w:szCs w:val="24"/>
        </w:rPr>
        <w:t>"</w:t>
      </w:r>
    </w:p>
    <w:p w:rsidR="003E10E5" w:rsidRPr="00B141BD" w:rsidRDefault="003E10E5" w:rsidP="00CD3C45">
      <w:pPr>
        <w:pStyle w:val="af2"/>
        <w:spacing w:line="276" w:lineRule="auto"/>
        <w:jc w:val="both"/>
        <w:rPr>
          <w:sz w:val="24"/>
          <w:szCs w:val="24"/>
        </w:rPr>
      </w:pPr>
    </w:p>
    <w:p w:rsidR="003E10E5" w:rsidRPr="00CD3C45" w:rsidRDefault="006A2394" w:rsidP="00CD3C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0E5" w:rsidRPr="00CD3C45">
        <w:rPr>
          <w:rFonts w:ascii="Times New Roman" w:hAnsi="Times New Roman"/>
          <w:sz w:val="24"/>
          <w:szCs w:val="24"/>
        </w:rPr>
        <w:t>В соответствии со статьей 144 Трудового кодекса Российской Федерации, постановлением администрации Батаминского муниципального образования</w:t>
      </w:r>
      <w:r w:rsidR="00CD3C45">
        <w:rPr>
          <w:rFonts w:ascii="Times New Roman" w:hAnsi="Times New Roman"/>
          <w:sz w:val="24"/>
          <w:szCs w:val="24"/>
        </w:rPr>
        <w:t xml:space="preserve"> </w:t>
      </w:r>
      <w:r w:rsidR="003E10E5" w:rsidRPr="00CD3C45">
        <w:rPr>
          <w:rFonts w:ascii="Times New Roman" w:hAnsi="Times New Roman"/>
          <w:sz w:val="24"/>
          <w:szCs w:val="24"/>
        </w:rPr>
        <w:t xml:space="preserve">от </w:t>
      </w:r>
      <w:r w:rsidR="00CD3C45">
        <w:rPr>
          <w:rFonts w:ascii="Times New Roman" w:hAnsi="Times New Roman"/>
          <w:sz w:val="24"/>
          <w:szCs w:val="24"/>
        </w:rPr>
        <w:t>01.07.</w:t>
      </w:r>
      <w:r w:rsidR="00CD3C45" w:rsidRPr="00CD3C45">
        <w:rPr>
          <w:rFonts w:ascii="Times New Roman" w:hAnsi="Times New Roman"/>
          <w:sz w:val="24"/>
          <w:szCs w:val="24"/>
        </w:rPr>
        <w:t>2011 года № 7</w:t>
      </w:r>
      <w:r w:rsidR="003E10E5" w:rsidRPr="00CD3C45">
        <w:rPr>
          <w:rFonts w:ascii="Times New Roman" w:hAnsi="Times New Roman"/>
          <w:sz w:val="24"/>
          <w:szCs w:val="24"/>
        </w:rPr>
        <w:t xml:space="preserve"> </w:t>
      </w:r>
      <w:r w:rsidR="00CD3C45" w:rsidRPr="00CD3C45">
        <w:rPr>
          <w:rFonts w:ascii="Times New Roman" w:hAnsi="Times New Roman"/>
          <w:sz w:val="24"/>
          <w:szCs w:val="24"/>
        </w:rPr>
        <w:t xml:space="preserve">О порядке введения и установления систем оплаты трудаработников муниципальных учреждений Батаминского    муниципального образования, отличных от Единой тарифной сетки,  </w:t>
      </w:r>
      <w:r w:rsidR="003E10E5" w:rsidRPr="00CD3C45">
        <w:rPr>
          <w:rFonts w:ascii="Times New Roman" w:hAnsi="Times New Roman"/>
          <w:sz w:val="24"/>
          <w:szCs w:val="24"/>
        </w:rPr>
        <w:t xml:space="preserve"> руководствуясь статьями 23,46 Устава Батаминского муниципального образования, администрация Батаминског</w:t>
      </w:r>
      <w:r w:rsidR="00B141BD" w:rsidRPr="00CD3C45">
        <w:rPr>
          <w:rFonts w:ascii="Times New Roman" w:hAnsi="Times New Roman"/>
          <w:sz w:val="24"/>
          <w:szCs w:val="24"/>
        </w:rPr>
        <w:t xml:space="preserve">о </w:t>
      </w:r>
      <w:r w:rsidR="003E10E5" w:rsidRPr="00CD3C4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F1A0D" w:rsidRPr="00B141BD" w:rsidRDefault="006F1A0D" w:rsidP="00CD3C45">
      <w:pPr>
        <w:pStyle w:val="af2"/>
        <w:spacing w:line="276" w:lineRule="auto"/>
        <w:jc w:val="both"/>
        <w:rPr>
          <w:sz w:val="24"/>
          <w:szCs w:val="24"/>
        </w:rPr>
      </w:pPr>
    </w:p>
    <w:p w:rsidR="003E10E5" w:rsidRPr="00B141BD" w:rsidRDefault="003E10E5" w:rsidP="00CD3C45">
      <w:pPr>
        <w:jc w:val="both"/>
        <w:rPr>
          <w:rFonts w:ascii="Times New Roman" w:hAnsi="Times New Roman"/>
          <w:sz w:val="24"/>
          <w:szCs w:val="24"/>
        </w:rPr>
      </w:pPr>
      <w:r w:rsidRPr="00B141BD">
        <w:rPr>
          <w:rFonts w:ascii="Times New Roman" w:hAnsi="Times New Roman"/>
          <w:sz w:val="24"/>
          <w:szCs w:val="24"/>
        </w:rPr>
        <w:t>ПОСТАНОВЛЯЕТ:</w:t>
      </w:r>
      <w:r w:rsidR="006A2394">
        <w:rPr>
          <w:rFonts w:ascii="Times New Roman" w:hAnsi="Times New Roman"/>
          <w:sz w:val="24"/>
          <w:szCs w:val="24"/>
        </w:rPr>
        <w:t xml:space="preserve"> </w:t>
      </w:r>
    </w:p>
    <w:p w:rsidR="006F1A0D" w:rsidRDefault="003E10E5" w:rsidP="006A2394">
      <w:pPr>
        <w:pStyle w:val="af2"/>
        <w:spacing w:line="276" w:lineRule="auto"/>
        <w:jc w:val="both"/>
        <w:rPr>
          <w:sz w:val="24"/>
          <w:szCs w:val="24"/>
        </w:rPr>
      </w:pPr>
      <w:r w:rsidRPr="00B141BD">
        <w:rPr>
          <w:sz w:val="24"/>
          <w:szCs w:val="24"/>
        </w:rPr>
        <w:tab/>
        <w:t xml:space="preserve">1. </w:t>
      </w:r>
      <w:r w:rsidR="006A2394">
        <w:rPr>
          <w:sz w:val="24"/>
          <w:szCs w:val="24"/>
        </w:rPr>
        <w:t>Внести в Постановление администрации Батаминского муниципального образования  от 30.12.2019г. №106 "</w:t>
      </w:r>
      <w:r w:rsidR="006A2394" w:rsidRPr="00B141BD">
        <w:rPr>
          <w:sz w:val="24"/>
          <w:szCs w:val="24"/>
        </w:rPr>
        <w:t xml:space="preserve">Об утверждении Примерного положения </w:t>
      </w:r>
      <w:r w:rsidR="006A2394">
        <w:rPr>
          <w:sz w:val="24"/>
          <w:szCs w:val="24"/>
        </w:rPr>
        <w:t xml:space="preserve"> </w:t>
      </w:r>
      <w:r w:rsidR="006A2394" w:rsidRPr="00B141BD">
        <w:rPr>
          <w:sz w:val="24"/>
          <w:szCs w:val="24"/>
        </w:rPr>
        <w:t xml:space="preserve">об оплате </w:t>
      </w:r>
      <w:r w:rsidR="006A2394">
        <w:rPr>
          <w:sz w:val="24"/>
          <w:szCs w:val="24"/>
        </w:rPr>
        <w:t xml:space="preserve"> </w:t>
      </w:r>
      <w:r w:rsidR="006A2394" w:rsidRPr="00B141BD">
        <w:rPr>
          <w:sz w:val="24"/>
          <w:szCs w:val="24"/>
        </w:rPr>
        <w:t xml:space="preserve">труда работников учреждений культуры </w:t>
      </w:r>
      <w:r w:rsidR="006A2394">
        <w:rPr>
          <w:sz w:val="24"/>
          <w:szCs w:val="24"/>
        </w:rPr>
        <w:t xml:space="preserve"> </w:t>
      </w:r>
      <w:r w:rsidR="006A2394" w:rsidRPr="00B141BD">
        <w:rPr>
          <w:sz w:val="24"/>
          <w:szCs w:val="24"/>
        </w:rPr>
        <w:t>Батаминского</w:t>
      </w:r>
      <w:r w:rsidR="006A2394">
        <w:rPr>
          <w:sz w:val="24"/>
          <w:szCs w:val="24"/>
        </w:rPr>
        <w:t xml:space="preserve"> </w:t>
      </w:r>
      <w:r w:rsidR="006A2394" w:rsidRPr="00B141BD">
        <w:rPr>
          <w:sz w:val="24"/>
          <w:szCs w:val="24"/>
        </w:rPr>
        <w:t xml:space="preserve">муниципального образования </w:t>
      </w:r>
      <w:r w:rsidR="006A2394">
        <w:rPr>
          <w:sz w:val="24"/>
          <w:szCs w:val="24"/>
        </w:rPr>
        <w:t xml:space="preserve"> </w:t>
      </w:r>
      <w:r w:rsidR="006A2394" w:rsidRPr="00B141BD">
        <w:rPr>
          <w:sz w:val="24"/>
          <w:szCs w:val="24"/>
        </w:rPr>
        <w:t>Зиминского района</w:t>
      </w:r>
      <w:r w:rsidR="006A2394">
        <w:rPr>
          <w:sz w:val="24"/>
          <w:szCs w:val="24"/>
        </w:rPr>
        <w:t>" следующие изменения:</w:t>
      </w:r>
    </w:p>
    <w:p w:rsidR="003E7F1B" w:rsidRPr="008A1F85" w:rsidRDefault="00A41907" w:rsidP="003E7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F1B">
        <w:rPr>
          <w:rFonts w:ascii="Times New Roman" w:hAnsi="Times New Roman"/>
          <w:sz w:val="24"/>
          <w:szCs w:val="24"/>
        </w:rPr>
        <w:t xml:space="preserve">1.1 </w:t>
      </w:r>
      <w:r w:rsidR="003E7F1B" w:rsidRPr="008A1F85">
        <w:rPr>
          <w:rFonts w:ascii="Times New Roman" w:hAnsi="Times New Roman"/>
          <w:sz w:val="24"/>
          <w:szCs w:val="24"/>
        </w:rPr>
        <w:t xml:space="preserve"> в пункте 3.3.:</w:t>
      </w:r>
    </w:p>
    <w:p w:rsidR="003E7F1B" w:rsidRPr="008A1F85" w:rsidRDefault="00A41907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 </w:t>
      </w:r>
      <w:r w:rsidR="003E7F1B" w:rsidRPr="008A1F85">
        <w:rPr>
          <w:rFonts w:ascii="Times New Roman" w:hAnsi="Times New Roman"/>
          <w:sz w:val="24"/>
          <w:szCs w:val="24"/>
        </w:rPr>
        <w:t>подпункт 2 изложить в следующей редакции:</w:t>
      </w:r>
    </w:p>
    <w:p w:rsidR="003E7F1B" w:rsidRPr="008A1F85" w:rsidRDefault="003E7F1B" w:rsidP="003E7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F85">
        <w:rPr>
          <w:rFonts w:ascii="Times New Roman" w:hAnsi="Times New Roman"/>
          <w:sz w:val="24"/>
          <w:szCs w:val="24"/>
        </w:rPr>
        <w:t>«2) выплата работникам учреждений, должности которых включены в Приложение 2 к настоящему Положению, за выполнение больших объемов работ - в размере не менее 10 процентов.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Общий объем работ определяется  с учетом годового плана работы казенного учреждения.»</w:t>
      </w:r>
      <w:r>
        <w:rPr>
          <w:rFonts w:ascii="Times New Roman" w:hAnsi="Times New Roman"/>
          <w:sz w:val="24"/>
          <w:szCs w:val="24"/>
        </w:rPr>
        <w:t>;</w:t>
      </w:r>
    </w:p>
    <w:p w:rsidR="003E7F1B" w:rsidRPr="008A1F85" w:rsidRDefault="003E7F1B" w:rsidP="003E7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1907">
        <w:rPr>
          <w:rFonts w:ascii="Times New Roman" w:hAnsi="Times New Roman"/>
          <w:sz w:val="24"/>
          <w:szCs w:val="24"/>
        </w:rPr>
        <w:t xml:space="preserve">1.1.2 </w:t>
      </w:r>
      <w:r w:rsidRPr="008A1F85">
        <w:rPr>
          <w:rFonts w:ascii="Times New Roman" w:hAnsi="Times New Roman"/>
          <w:sz w:val="24"/>
          <w:szCs w:val="24"/>
        </w:rPr>
        <w:t>подпункт 6 изложить в следующей редакции:</w:t>
      </w:r>
    </w:p>
    <w:p w:rsidR="003E7F1B" w:rsidRPr="008A1F85" w:rsidRDefault="003E7F1B" w:rsidP="003E7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F85">
        <w:rPr>
          <w:rFonts w:ascii="Times New Roman" w:hAnsi="Times New Roman"/>
          <w:sz w:val="24"/>
          <w:szCs w:val="24"/>
        </w:rPr>
        <w:t>«6) выплата за выполнение особо важных, сложных и срочных работ - в размере не менее 10 процентов.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При установлении указанной в настоящем подпункте выплаты учитываются: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сложность подготавливаемых планово-отчетных документов, документов по информационным запросам, обращением граждан, в том числе, если подготовка документа связана с составлением дополнительных запросов в иные организации, применением нормативных правовых актов, использованием отчетных или аналитических показателей, проведением работ по поиску и копированию архивных документов;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 xml:space="preserve">выплата за работу с муниципальными образованиями Зиминского района, в том числе при организации научной и методической работы в сфере музейного и </w:t>
      </w:r>
      <w:r w:rsidRPr="008A1F85">
        <w:rPr>
          <w:rFonts w:ascii="Times New Roman" w:hAnsi="Times New Roman"/>
          <w:sz w:val="24"/>
          <w:szCs w:val="24"/>
        </w:rPr>
        <w:lastRenderedPageBreak/>
        <w:t>библиотечного дела, координирования деятельности библиотек и культурно-досуговых учреждений сельских поселений Зиминского района, проведении конкурсных мероприятий, гастролей и выставок в муниципальных образованиях Зиминского района;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работа по обеспечению оперативного и (или) непрерывного обслуживания зданий и помещений, закрепленных за учреждениями, в том числе, связанную с необходимостью срочного устранения опасности, внезапно возникшей в процессе эксплуатации зданий и помещений, непосредственно угрожающей жизни, здоровью, правам граждан, а также охраняемым законом интересам общества или государства;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подготовка документов по проверкам контролирующих органов;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подготовка и предоставление сводной аналитической информации в сфере культуры: по поручениям и запросам органов государственной власти, по реализации национальных проектов и государственных программ, по выполнению дорожных карт.»</w:t>
      </w:r>
      <w:r>
        <w:rPr>
          <w:rFonts w:ascii="Times New Roman" w:hAnsi="Times New Roman"/>
          <w:sz w:val="24"/>
          <w:szCs w:val="24"/>
        </w:rPr>
        <w:t>;</w:t>
      </w:r>
    </w:p>
    <w:p w:rsidR="003E7F1B" w:rsidRDefault="00A41907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</w:t>
      </w:r>
      <w:r w:rsidR="00BB199F">
        <w:rPr>
          <w:rFonts w:ascii="Times New Roman" w:hAnsi="Times New Roman"/>
          <w:sz w:val="24"/>
          <w:szCs w:val="24"/>
        </w:rPr>
        <w:t>подпункты 7-8</w:t>
      </w:r>
      <w:r w:rsidR="003E7F1B" w:rsidRPr="008A1F85">
        <w:rPr>
          <w:rFonts w:ascii="Times New Roman" w:hAnsi="Times New Roman"/>
          <w:sz w:val="24"/>
          <w:szCs w:val="24"/>
        </w:rPr>
        <w:t xml:space="preserve"> исключить.</w:t>
      </w:r>
    </w:p>
    <w:p w:rsidR="003E7F1B" w:rsidRPr="008A1F85" w:rsidRDefault="00A41907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3E7F1B">
        <w:rPr>
          <w:rFonts w:ascii="Times New Roman" w:hAnsi="Times New Roman"/>
          <w:sz w:val="24"/>
          <w:szCs w:val="24"/>
        </w:rPr>
        <w:t xml:space="preserve"> подпункт 3 пункта 3.4 исключить;</w:t>
      </w:r>
    </w:p>
    <w:p w:rsidR="003E7F1B" w:rsidRDefault="00A41907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3E7F1B" w:rsidRPr="008A1F85">
        <w:rPr>
          <w:rFonts w:ascii="Times New Roman" w:hAnsi="Times New Roman"/>
          <w:sz w:val="24"/>
          <w:szCs w:val="24"/>
        </w:rPr>
        <w:t xml:space="preserve"> </w:t>
      </w:r>
      <w:r w:rsidR="003E7F1B">
        <w:rPr>
          <w:rFonts w:ascii="Times New Roman" w:hAnsi="Times New Roman"/>
          <w:sz w:val="24"/>
          <w:szCs w:val="24"/>
        </w:rPr>
        <w:t xml:space="preserve">в </w:t>
      </w:r>
      <w:r w:rsidR="003E7F1B" w:rsidRPr="008A1F85">
        <w:rPr>
          <w:rFonts w:ascii="Times New Roman" w:hAnsi="Times New Roman"/>
          <w:sz w:val="24"/>
          <w:szCs w:val="24"/>
        </w:rPr>
        <w:t>пункт</w:t>
      </w:r>
      <w:r w:rsidR="003E7F1B">
        <w:rPr>
          <w:rFonts w:ascii="Times New Roman" w:hAnsi="Times New Roman"/>
          <w:sz w:val="24"/>
          <w:szCs w:val="24"/>
        </w:rPr>
        <w:t>е</w:t>
      </w:r>
      <w:r w:rsidR="003E7F1B" w:rsidRPr="008A1F85">
        <w:rPr>
          <w:rFonts w:ascii="Times New Roman" w:hAnsi="Times New Roman"/>
          <w:sz w:val="24"/>
          <w:szCs w:val="24"/>
        </w:rPr>
        <w:t xml:space="preserve"> 3.5.</w:t>
      </w:r>
      <w:r w:rsidR="003E7F1B">
        <w:rPr>
          <w:rFonts w:ascii="Times New Roman" w:hAnsi="Times New Roman"/>
          <w:sz w:val="24"/>
          <w:szCs w:val="24"/>
        </w:rPr>
        <w:t>:</w:t>
      </w:r>
    </w:p>
    <w:p w:rsidR="003E7F1B" w:rsidRDefault="003E7F1B" w:rsidP="003E7F1B">
      <w:pPr>
        <w:pStyle w:val="a3"/>
        <w:tabs>
          <w:tab w:val="left" w:pos="284"/>
        </w:tabs>
        <w:spacing w:line="100" w:lineRule="atLeast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907">
        <w:rPr>
          <w:sz w:val="24"/>
          <w:szCs w:val="24"/>
        </w:rPr>
        <w:t xml:space="preserve">1.3.1 </w:t>
      </w:r>
      <w:r>
        <w:rPr>
          <w:sz w:val="24"/>
          <w:szCs w:val="24"/>
        </w:rPr>
        <w:t>в</w:t>
      </w:r>
      <w:r w:rsidR="00A971AA">
        <w:rPr>
          <w:sz w:val="24"/>
          <w:szCs w:val="24"/>
        </w:rPr>
        <w:t xml:space="preserve"> подпункте 1 абзацы 5.</w:t>
      </w:r>
      <w:r>
        <w:rPr>
          <w:sz w:val="24"/>
          <w:szCs w:val="24"/>
        </w:rPr>
        <w:t>7 исключить;</w:t>
      </w:r>
    </w:p>
    <w:p w:rsidR="003E7F1B" w:rsidRPr="008A1F85" w:rsidRDefault="00A971AA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</w:t>
      </w:r>
      <w:r w:rsidR="003E7F1B" w:rsidRPr="008A1F85">
        <w:rPr>
          <w:rFonts w:ascii="Times New Roman" w:hAnsi="Times New Roman"/>
          <w:sz w:val="24"/>
          <w:szCs w:val="24"/>
        </w:rPr>
        <w:t xml:space="preserve"> дополнить подпунктом 2 следующего содержания:</w:t>
      </w:r>
    </w:p>
    <w:p w:rsidR="003E7F1B" w:rsidRPr="008A1F85" w:rsidRDefault="00BB199F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41907">
        <w:rPr>
          <w:rFonts w:ascii="Times New Roman" w:hAnsi="Times New Roman"/>
          <w:sz w:val="24"/>
          <w:szCs w:val="24"/>
        </w:rPr>
        <w:t>2</w:t>
      </w:r>
      <w:r w:rsidR="003E7F1B" w:rsidRPr="008A1F85">
        <w:rPr>
          <w:rFonts w:ascii="Times New Roman" w:hAnsi="Times New Roman"/>
          <w:sz w:val="24"/>
          <w:szCs w:val="24"/>
        </w:rPr>
        <w:t xml:space="preserve"> выплата за работу с отдельными видами документов: за работу с архивными документами, книжными памятниками, документами при формировании номенклатуры дел, документами при обеспечении государственного учета музейных предметов и музейных коллекций - в размере не менее 10 процентов.»</w:t>
      </w:r>
      <w:r w:rsidR="003E7F1B">
        <w:rPr>
          <w:rFonts w:ascii="Times New Roman" w:hAnsi="Times New Roman"/>
          <w:sz w:val="24"/>
          <w:szCs w:val="24"/>
        </w:rPr>
        <w:t>;</w:t>
      </w:r>
    </w:p>
    <w:p w:rsidR="003E7F1B" w:rsidRPr="008A1F85" w:rsidRDefault="00BB199F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E7F1B">
        <w:rPr>
          <w:rFonts w:ascii="Times New Roman" w:hAnsi="Times New Roman"/>
          <w:sz w:val="24"/>
          <w:szCs w:val="24"/>
        </w:rPr>
        <w:t>4</w:t>
      </w:r>
      <w:r w:rsidR="003E7F1B" w:rsidRPr="008A1F85">
        <w:rPr>
          <w:rFonts w:ascii="Times New Roman" w:hAnsi="Times New Roman"/>
          <w:sz w:val="24"/>
          <w:szCs w:val="24"/>
        </w:rPr>
        <w:t xml:space="preserve"> в пункте 3</w:t>
      </w:r>
      <w:r>
        <w:rPr>
          <w:rFonts w:ascii="Times New Roman" w:hAnsi="Times New Roman"/>
          <w:sz w:val="24"/>
          <w:szCs w:val="24"/>
        </w:rPr>
        <w:t>.</w:t>
      </w:r>
      <w:r w:rsidR="003E7F1B" w:rsidRPr="008A1F85">
        <w:rPr>
          <w:rFonts w:ascii="Times New Roman" w:hAnsi="Times New Roman"/>
          <w:sz w:val="24"/>
          <w:szCs w:val="24"/>
        </w:rPr>
        <w:t>6:</w:t>
      </w:r>
    </w:p>
    <w:p w:rsidR="003E7F1B" w:rsidRPr="008A1F85" w:rsidRDefault="00BB199F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 </w:t>
      </w:r>
      <w:r w:rsidR="003E7F1B" w:rsidRPr="008A1F85">
        <w:rPr>
          <w:rFonts w:ascii="Times New Roman" w:hAnsi="Times New Roman"/>
          <w:sz w:val="24"/>
          <w:szCs w:val="24"/>
        </w:rPr>
        <w:t>подпункт 2 исключить;</w:t>
      </w:r>
    </w:p>
    <w:p w:rsidR="003E7F1B" w:rsidRPr="008A1F85" w:rsidRDefault="00BB199F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 </w:t>
      </w:r>
      <w:r w:rsidR="003E7F1B" w:rsidRPr="008A1F85">
        <w:rPr>
          <w:rFonts w:ascii="Times New Roman" w:hAnsi="Times New Roman"/>
          <w:sz w:val="24"/>
          <w:szCs w:val="24"/>
        </w:rPr>
        <w:t>подпункт 3 изложить в следующей редакции:</w:t>
      </w:r>
    </w:p>
    <w:p w:rsidR="003E7F1B" w:rsidRPr="008A1F85" w:rsidRDefault="003E7F1B" w:rsidP="003E7F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1F85">
        <w:rPr>
          <w:rFonts w:ascii="Times New Roman" w:hAnsi="Times New Roman"/>
          <w:sz w:val="24"/>
          <w:szCs w:val="24"/>
        </w:rPr>
        <w:t>«3) выплаты работникам учреждений за личные заслуги устанавливаются:</w:t>
      </w:r>
    </w:p>
    <w:p w:rsidR="003E7F1B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работникам учреждений, награжденным ведомственными знаками отличия Министерства культуры СССР, Министерства культуры Российской Федерации, Министерства культуры и массовых коммуникаций Российской Федерации - в размере не менее 10 процентов;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при поощрении Президентом Российской Федерации, Правительством Российской Федерации, присвоении работнику почетных званий Российской Федерации (за исключением званий, выплата по которым предоставляется в соответствии с подпунктом 1 настоящего пункта), награждении работника знаками отличия Российской Федерации, награждении работника орденами и медалями Российской Федерации - в размере не менее 30 процентов;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при награждении ведомственными наградами Министерства культуры Российской Федерации - в размере не менее 25 процентов на период 6 последовательных календарных месяцев, начиная с месяца предоставления в учреждение решения о награждении;</w:t>
      </w:r>
    </w:p>
    <w:p w:rsidR="003E7F1B" w:rsidRPr="008A1F85" w:rsidRDefault="003E7F1B" w:rsidP="003E7F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при поощрении Министерством культуры и архивов Иркутской области - в размере не менее 20 процентов на период 6 последовательных календарных месяцев, начина с месяца представления в учреждение решения о поощрении;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работникам учреждений, имеющим звание лауреата Губернатора Иркутской области - в размере не менее 20 процентов на срок 12 последовательных календарных месяцев, начиная с месяца, в котором принят правовой акт (решение) о присуждении премии Губернатора Иркутской области;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 xml:space="preserve">работникам учреждений, награжденным наградами Иркутской области - в размере не менее 20 процентов; </w:t>
      </w:r>
    </w:p>
    <w:p w:rsidR="003E7F1B" w:rsidRPr="008A1F85" w:rsidRDefault="003E7F1B" w:rsidP="003E7F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ab/>
        <w:t>работникам учреждений, имеющим почетные звания Иркутской области в соответствии с осуществляемой в учреждении трудовой функцией - в размере не менее 20 процентов;</w:t>
      </w:r>
    </w:p>
    <w:p w:rsidR="003E7F1B" w:rsidRPr="008A1F85" w:rsidRDefault="003E7F1B" w:rsidP="003E7F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ab/>
        <w:t>работникам учреждений - личным лауреатам областных, межрегиональных, всероссийских и международных выставок и конкурсов (фестивалей, смотров, иных мероприятий, имеющих состязательный характер) в области культуры и искусства - в размере не менее 10 процентов на срок 12 последовательных календарных месяцев, начиная с месяца, в котором принят правовой акт (решение) о подведении итогов выставки, конкурса (фестиваля, смотра, иного мероприятия).»</w:t>
      </w:r>
      <w:r>
        <w:rPr>
          <w:rFonts w:ascii="Times New Roman" w:hAnsi="Times New Roman"/>
          <w:sz w:val="24"/>
          <w:szCs w:val="24"/>
        </w:rPr>
        <w:t>;</w:t>
      </w:r>
    </w:p>
    <w:p w:rsidR="003E7F1B" w:rsidRPr="008A1F85" w:rsidRDefault="00BB199F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1.4.3 </w:t>
      </w:r>
      <w:r w:rsidR="003E7F1B" w:rsidRPr="008A1F85">
        <w:rPr>
          <w:rFonts w:ascii="Times New Roman" w:hAnsi="Times New Roman"/>
          <w:sz w:val="24"/>
          <w:szCs w:val="24"/>
        </w:rPr>
        <w:t>в подпункте 5: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в абзаце втором слова «степень важности» заменить словом «важность»;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в абзаце четвертом слова «степень самостоятельности» заме</w:t>
      </w:r>
      <w:r>
        <w:rPr>
          <w:rFonts w:ascii="Times New Roman" w:hAnsi="Times New Roman"/>
          <w:sz w:val="24"/>
          <w:szCs w:val="24"/>
        </w:rPr>
        <w:t>нить словом «самостоятельность»;</w:t>
      </w:r>
    </w:p>
    <w:p w:rsidR="003E7F1B" w:rsidRPr="008A1F85" w:rsidRDefault="00BB199F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1.4.4 </w:t>
      </w:r>
      <w:r w:rsidR="003E7F1B">
        <w:rPr>
          <w:rFonts w:ascii="Times New Roman" w:hAnsi="Times New Roman"/>
          <w:sz w:val="24"/>
          <w:szCs w:val="24"/>
        </w:rPr>
        <w:t>д</w:t>
      </w:r>
      <w:r w:rsidR="003E7F1B" w:rsidRPr="008A1F85">
        <w:rPr>
          <w:rFonts w:ascii="Times New Roman" w:hAnsi="Times New Roman"/>
          <w:sz w:val="24"/>
          <w:szCs w:val="24"/>
        </w:rPr>
        <w:t xml:space="preserve">ополнить подпунктом </w:t>
      </w:r>
      <w:r w:rsidR="003E7F1B">
        <w:rPr>
          <w:rFonts w:ascii="Times New Roman" w:hAnsi="Times New Roman"/>
          <w:sz w:val="24"/>
          <w:szCs w:val="24"/>
        </w:rPr>
        <w:t>6</w:t>
      </w:r>
      <w:r w:rsidR="003E7F1B" w:rsidRPr="008A1F8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E7F1B" w:rsidRPr="008A1F85" w:rsidRDefault="003E7F1B" w:rsidP="003E7F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6</w:t>
      </w:r>
      <w:r w:rsidRPr="008A1F85">
        <w:rPr>
          <w:rFonts w:ascii="Times New Roman" w:hAnsi="Times New Roman"/>
          <w:sz w:val="24"/>
          <w:szCs w:val="24"/>
        </w:rPr>
        <w:t xml:space="preserve">) надбавка молодым специалистам - в размере не менее </w:t>
      </w:r>
      <w:r>
        <w:rPr>
          <w:rFonts w:ascii="Times New Roman" w:hAnsi="Times New Roman"/>
          <w:sz w:val="24"/>
          <w:szCs w:val="24"/>
        </w:rPr>
        <w:t>5</w:t>
      </w:r>
      <w:r w:rsidRPr="008A1F85">
        <w:rPr>
          <w:rFonts w:ascii="Times New Roman" w:hAnsi="Times New Roman"/>
          <w:sz w:val="24"/>
          <w:szCs w:val="24"/>
        </w:rPr>
        <w:t xml:space="preserve"> процентов устанавливается работникам в возрасте до 35 лет включительно, завершившим обучение по основным профессиональным образовательным программам и (или) по программам профессионального обучения, впервые принятым на работу в соответствии с полученной квалификацией, стаж работы в соответствующем учреждении которых составляет менее трех лет.»</w:t>
      </w:r>
      <w:r>
        <w:rPr>
          <w:rFonts w:ascii="Times New Roman" w:hAnsi="Times New Roman"/>
          <w:sz w:val="24"/>
          <w:szCs w:val="24"/>
        </w:rPr>
        <w:t>;</w:t>
      </w:r>
    </w:p>
    <w:p w:rsidR="003E7F1B" w:rsidRPr="00BB199F" w:rsidRDefault="00BB199F" w:rsidP="00BB19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E7F1B">
        <w:rPr>
          <w:rFonts w:ascii="Times New Roman" w:hAnsi="Times New Roman"/>
          <w:sz w:val="24"/>
          <w:szCs w:val="24"/>
        </w:rPr>
        <w:t>5</w:t>
      </w:r>
      <w:r w:rsidR="00AA0696">
        <w:rPr>
          <w:rFonts w:ascii="Times New Roman" w:hAnsi="Times New Roman"/>
          <w:sz w:val="24"/>
          <w:szCs w:val="24"/>
        </w:rPr>
        <w:t xml:space="preserve"> П</w:t>
      </w:r>
      <w:r w:rsidR="003E7F1B" w:rsidRPr="008A1F85">
        <w:rPr>
          <w:rFonts w:ascii="Times New Roman" w:hAnsi="Times New Roman"/>
          <w:sz w:val="24"/>
          <w:szCs w:val="24"/>
        </w:rPr>
        <w:t xml:space="preserve">риложение № 1 к Примерному положению об оплате труда работников учреждений культуры, в отношении которых, функции и полномочия учредителя осуществляются </w:t>
      </w:r>
      <w:r w:rsidR="00AA0696">
        <w:rPr>
          <w:rFonts w:ascii="Times New Roman" w:hAnsi="Times New Roman"/>
          <w:sz w:val="24"/>
          <w:szCs w:val="24"/>
        </w:rPr>
        <w:t>администрацией Батаминского муниципального образования</w:t>
      </w:r>
      <w:r w:rsidR="003E7F1B" w:rsidRPr="008A1F85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2019E7" w:rsidRPr="00B141BD" w:rsidRDefault="006F1A0D" w:rsidP="00CD3C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41BD">
        <w:rPr>
          <w:rFonts w:ascii="Times New Roman" w:hAnsi="Times New Roman"/>
          <w:color w:val="000000"/>
          <w:sz w:val="24"/>
          <w:szCs w:val="24"/>
        </w:rPr>
        <w:tab/>
      </w:r>
      <w:r w:rsidRPr="00B141BD">
        <w:rPr>
          <w:rFonts w:ascii="Times New Roman" w:hAnsi="Times New Roman"/>
          <w:sz w:val="24"/>
          <w:szCs w:val="24"/>
        </w:rPr>
        <w:t>3</w:t>
      </w:r>
      <w:r w:rsidR="002019E7" w:rsidRPr="00B141BD">
        <w:rPr>
          <w:rFonts w:ascii="Times New Roman" w:hAnsi="Times New Roman"/>
          <w:sz w:val="24"/>
          <w:szCs w:val="24"/>
        </w:rPr>
        <w:t xml:space="preserve">.  Настоящее постановление подлежит официальному опубликованию в информационно-аналитическом издании Батаминского муниципального образования муниципальной газете   «Родник» и размещению на  официальном сайте администрации Батаминского муниципального образования в телекоммуникационной сети  "Интернет". </w:t>
      </w:r>
    </w:p>
    <w:p w:rsidR="002019E7" w:rsidRPr="00B141BD" w:rsidRDefault="006F1A0D" w:rsidP="00CD3C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41BD">
        <w:rPr>
          <w:rFonts w:ascii="Times New Roman" w:hAnsi="Times New Roman"/>
          <w:sz w:val="24"/>
          <w:szCs w:val="24"/>
        </w:rPr>
        <w:t>4</w:t>
      </w:r>
      <w:r w:rsidR="002019E7" w:rsidRPr="00B141B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</w:t>
      </w:r>
      <w:r w:rsidR="00BB199F">
        <w:rPr>
          <w:rFonts w:ascii="Times New Roman" w:hAnsi="Times New Roman"/>
          <w:sz w:val="24"/>
          <w:szCs w:val="24"/>
        </w:rPr>
        <w:t xml:space="preserve"> дня </w:t>
      </w:r>
      <w:r w:rsidR="002019E7" w:rsidRPr="00B141BD">
        <w:rPr>
          <w:rFonts w:ascii="Times New Roman" w:hAnsi="Times New Roman"/>
          <w:sz w:val="24"/>
          <w:szCs w:val="24"/>
        </w:rPr>
        <w:t>его официально</w:t>
      </w:r>
      <w:r w:rsidR="00BB199F">
        <w:rPr>
          <w:rFonts w:ascii="Times New Roman" w:hAnsi="Times New Roman"/>
          <w:sz w:val="24"/>
          <w:szCs w:val="24"/>
        </w:rPr>
        <w:t>го                опубликования и  распространяется на правоотношения, возникшие с 1 марта 2023 года</w:t>
      </w:r>
      <w:r w:rsidR="00D97671">
        <w:rPr>
          <w:rFonts w:ascii="Times New Roman" w:hAnsi="Times New Roman"/>
          <w:sz w:val="24"/>
          <w:szCs w:val="24"/>
        </w:rPr>
        <w:t>.</w:t>
      </w:r>
    </w:p>
    <w:p w:rsidR="002019E7" w:rsidRPr="00B141BD" w:rsidRDefault="006F1A0D" w:rsidP="00CD3C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41BD">
        <w:rPr>
          <w:rFonts w:ascii="Times New Roman" w:hAnsi="Times New Roman"/>
          <w:sz w:val="24"/>
          <w:szCs w:val="24"/>
        </w:rPr>
        <w:t>5</w:t>
      </w:r>
      <w:r w:rsidR="002019E7" w:rsidRPr="00B141B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2019E7" w:rsidRPr="00B141BD" w:rsidRDefault="002019E7" w:rsidP="00CD3C45">
      <w:pPr>
        <w:pStyle w:val="af2"/>
        <w:spacing w:line="276" w:lineRule="auto"/>
        <w:jc w:val="both"/>
        <w:rPr>
          <w:sz w:val="24"/>
          <w:szCs w:val="24"/>
        </w:rPr>
      </w:pPr>
    </w:p>
    <w:p w:rsidR="003E10E5" w:rsidRPr="00B141BD" w:rsidRDefault="002019E7" w:rsidP="00B141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141BD">
        <w:rPr>
          <w:rFonts w:ascii="Times New Roman" w:hAnsi="Times New Roman"/>
          <w:sz w:val="24"/>
          <w:szCs w:val="24"/>
        </w:rPr>
        <w:t xml:space="preserve"> </w:t>
      </w:r>
    </w:p>
    <w:p w:rsidR="003E10E5" w:rsidRPr="00B141BD" w:rsidRDefault="003E10E5" w:rsidP="00B141BD">
      <w:pPr>
        <w:pStyle w:val="af2"/>
        <w:jc w:val="both"/>
        <w:rPr>
          <w:sz w:val="24"/>
          <w:szCs w:val="24"/>
        </w:rPr>
      </w:pPr>
      <w:r w:rsidRPr="00B141BD">
        <w:rPr>
          <w:sz w:val="24"/>
          <w:szCs w:val="24"/>
        </w:rPr>
        <w:t>Глава администрации Батаминского</w:t>
      </w:r>
    </w:p>
    <w:p w:rsidR="003E10E5" w:rsidRPr="00B141BD" w:rsidRDefault="003E10E5" w:rsidP="00B141BD">
      <w:pPr>
        <w:pStyle w:val="af2"/>
        <w:jc w:val="both"/>
        <w:rPr>
          <w:sz w:val="24"/>
          <w:szCs w:val="24"/>
        </w:rPr>
      </w:pPr>
      <w:r w:rsidRPr="00B141BD">
        <w:rPr>
          <w:sz w:val="24"/>
          <w:szCs w:val="24"/>
        </w:rPr>
        <w:t>муниципального образования                                            Ю.В. Белик</w:t>
      </w:r>
    </w:p>
    <w:p w:rsidR="003E10E5" w:rsidRPr="002E0004" w:rsidRDefault="003E10E5" w:rsidP="00B14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1BD" w:rsidRDefault="00B141BD" w:rsidP="00B14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1BD" w:rsidRDefault="00B141BD" w:rsidP="00B14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1BD" w:rsidRDefault="00B141BD" w:rsidP="00B14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1BD" w:rsidRDefault="00B141BD" w:rsidP="00B14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1BD" w:rsidRDefault="00B141BD" w:rsidP="00B14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1BD" w:rsidRDefault="00B141BD" w:rsidP="00B14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1BD" w:rsidRDefault="00B141BD" w:rsidP="00B14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1BD" w:rsidRDefault="00B141BD" w:rsidP="00B14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1BD" w:rsidRDefault="00B141BD" w:rsidP="00B14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1BD" w:rsidRDefault="00B141BD" w:rsidP="00737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0696" w:rsidRDefault="00AA0696" w:rsidP="00737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0696" w:rsidRDefault="00AA0696" w:rsidP="00737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0696" w:rsidRDefault="00AA0696" w:rsidP="00737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0696" w:rsidRDefault="00AA0696" w:rsidP="00737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0696" w:rsidRDefault="00AA0696" w:rsidP="00737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4506" w:rsidRDefault="00AA0696" w:rsidP="00AA0696">
      <w:pPr>
        <w:pStyle w:val="a3"/>
        <w:tabs>
          <w:tab w:val="left" w:pos="1024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815" w:rsidRPr="002E0004" w:rsidRDefault="00930815" w:rsidP="00B141BD">
      <w:pPr>
        <w:spacing w:line="240" w:lineRule="auto"/>
        <w:ind w:left="4512" w:firstLine="708"/>
        <w:jc w:val="right"/>
        <w:rPr>
          <w:rFonts w:ascii="Times New Roman" w:hAnsi="Times New Roman"/>
          <w:sz w:val="24"/>
          <w:szCs w:val="24"/>
        </w:rPr>
      </w:pPr>
      <w:r w:rsidRPr="002E0004">
        <w:rPr>
          <w:rFonts w:ascii="Times New Roman" w:hAnsi="Times New Roman"/>
          <w:sz w:val="24"/>
          <w:szCs w:val="24"/>
        </w:rPr>
        <w:t>Приложение 1</w:t>
      </w:r>
    </w:p>
    <w:p w:rsidR="00930815" w:rsidRPr="002E0004" w:rsidRDefault="00930815" w:rsidP="00B141BD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E0004">
        <w:rPr>
          <w:rFonts w:ascii="Times New Roman" w:hAnsi="Times New Roman"/>
          <w:sz w:val="24"/>
          <w:szCs w:val="24"/>
        </w:rPr>
        <w:t xml:space="preserve">к Примерному положению об оплате труда работников </w:t>
      </w:r>
      <w:r w:rsidR="002B7AC1">
        <w:rPr>
          <w:rFonts w:ascii="Times New Roman" w:hAnsi="Times New Roman"/>
          <w:sz w:val="24"/>
          <w:szCs w:val="24"/>
        </w:rPr>
        <w:t xml:space="preserve">МКУК «КДЦ </w:t>
      </w:r>
      <w:r w:rsidR="0080290E">
        <w:rPr>
          <w:rFonts w:ascii="Times New Roman" w:hAnsi="Times New Roman"/>
          <w:sz w:val="24"/>
          <w:szCs w:val="24"/>
        </w:rPr>
        <w:t>Батаминского</w:t>
      </w:r>
      <w:r w:rsidR="002B7AC1">
        <w:rPr>
          <w:rFonts w:ascii="Times New Roman" w:hAnsi="Times New Roman"/>
          <w:sz w:val="24"/>
          <w:szCs w:val="24"/>
        </w:rPr>
        <w:t xml:space="preserve"> </w:t>
      </w:r>
      <w:r w:rsidR="00B141BD">
        <w:rPr>
          <w:rFonts w:ascii="Times New Roman" w:hAnsi="Times New Roman"/>
          <w:sz w:val="24"/>
          <w:szCs w:val="24"/>
        </w:rPr>
        <w:t>муниципального образования</w:t>
      </w:r>
      <w:r w:rsidR="002B7AC1">
        <w:rPr>
          <w:rFonts w:ascii="Times New Roman" w:hAnsi="Times New Roman"/>
          <w:sz w:val="24"/>
          <w:szCs w:val="24"/>
        </w:rPr>
        <w:t xml:space="preserve">» </w:t>
      </w:r>
    </w:p>
    <w:p w:rsidR="00930815" w:rsidRPr="002E0004" w:rsidRDefault="00930815" w:rsidP="00B141BD">
      <w:pPr>
        <w:spacing w:line="240" w:lineRule="auto"/>
        <w:ind w:left="-709" w:firstLine="709"/>
        <w:jc w:val="right"/>
        <w:rPr>
          <w:rFonts w:ascii="Times New Roman" w:hAnsi="Times New Roman"/>
          <w:sz w:val="24"/>
          <w:szCs w:val="24"/>
        </w:rPr>
      </w:pPr>
      <w:bookmarkStart w:id="0" w:name="bookmark1"/>
    </w:p>
    <w:p w:rsidR="00930815" w:rsidRPr="002B7AC1" w:rsidRDefault="00930815" w:rsidP="002B7AC1">
      <w:pPr>
        <w:spacing w:line="240" w:lineRule="auto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2E0004">
        <w:rPr>
          <w:rFonts w:ascii="Times New Roman" w:hAnsi="Times New Roman"/>
          <w:sz w:val="24"/>
          <w:szCs w:val="24"/>
        </w:rPr>
        <w:t xml:space="preserve">Минимальные размеры окладов (ставок) работников </w:t>
      </w:r>
      <w:r w:rsidR="002B7AC1">
        <w:rPr>
          <w:rFonts w:ascii="Times New Roman" w:hAnsi="Times New Roman"/>
          <w:sz w:val="24"/>
          <w:szCs w:val="24"/>
        </w:rPr>
        <w:t xml:space="preserve">учреждений культуры, находящихся в ведении </w:t>
      </w:r>
      <w:r w:rsidR="0080290E">
        <w:rPr>
          <w:rFonts w:ascii="Times New Roman" w:hAnsi="Times New Roman"/>
          <w:sz w:val="24"/>
          <w:szCs w:val="24"/>
        </w:rPr>
        <w:t>Батаминского</w:t>
      </w:r>
      <w:r w:rsidR="002B7AC1">
        <w:rPr>
          <w:rFonts w:ascii="Times New Roman" w:hAnsi="Times New Roman"/>
          <w:sz w:val="24"/>
          <w:szCs w:val="24"/>
        </w:rPr>
        <w:t xml:space="preserve"> муниципального образования» </w:t>
      </w:r>
      <w:bookmarkEnd w:id="0"/>
    </w:p>
    <w:p w:rsidR="00930815" w:rsidRPr="002B7AC1" w:rsidRDefault="00930815" w:rsidP="002B7A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RANGE!A2"/>
      <w:r w:rsidRPr="002E0004">
        <w:rPr>
          <w:rFonts w:ascii="Times New Roman" w:hAnsi="Times New Roman"/>
          <w:b/>
          <w:bCs/>
          <w:sz w:val="24"/>
          <w:szCs w:val="24"/>
        </w:rPr>
        <w:t>1. Профессиональные квалификационные группы должностей работников культуры, искусства и кинематографии</w:t>
      </w:r>
      <w:bookmarkEnd w:id="1"/>
      <w:r w:rsidRPr="002E0004">
        <w:rPr>
          <w:rFonts w:ascii="Times New Roman" w:hAnsi="Times New Roman"/>
          <w:b/>
          <w:bCs/>
          <w:sz w:val="24"/>
          <w:szCs w:val="24"/>
        </w:rPr>
        <w:t>, утвержденные Приказом Минздравсоцразвития Ро</w:t>
      </w:r>
      <w:r w:rsidR="002B7AC1">
        <w:rPr>
          <w:rFonts w:ascii="Times New Roman" w:hAnsi="Times New Roman"/>
          <w:b/>
          <w:bCs/>
          <w:sz w:val="24"/>
          <w:szCs w:val="24"/>
        </w:rPr>
        <w:t>ссии от 31 августа 2007г. № 570</w:t>
      </w:r>
    </w:p>
    <w:tbl>
      <w:tblPr>
        <w:tblW w:w="9485" w:type="dxa"/>
        <w:tblInd w:w="98" w:type="dxa"/>
        <w:tblLook w:val="0000"/>
      </w:tblPr>
      <w:tblGrid>
        <w:gridCol w:w="7665"/>
        <w:gridCol w:w="1820"/>
      </w:tblGrid>
      <w:tr w:rsidR="00930815" w:rsidRPr="002E0004" w:rsidTr="00860428">
        <w:trPr>
          <w:trHeight w:val="1058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2E0004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004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930815" w:rsidRPr="003C4CB7" w:rsidTr="00860428">
        <w:trPr>
          <w:trHeight w:val="31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15" w:rsidRPr="003C4CB7" w:rsidRDefault="00824B46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44485"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7092</w:t>
            </w:r>
          </w:p>
        </w:tc>
      </w:tr>
      <w:tr w:rsidR="00930815" w:rsidRPr="003C4CB7" w:rsidTr="00860428">
        <w:trPr>
          <w:trHeight w:val="31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15" w:rsidRPr="003C4CB7" w:rsidRDefault="00824B46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Музейный смотритель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0815" w:rsidRPr="003C4CB7" w:rsidTr="00860428">
        <w:trPr>
          <w:trHeight w:val="93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930815" w:rsidRPr="003C4CB7" w:rsidTr="0086042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15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4F3C"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8580</w:t>
            </w:r>
          </w:p>
        </w:tc>
      </w:tr>
      <w:tr w:rsidR="00D352D9" w:rsidRPr="003C4CB7" w:rsidTr="0086042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AB7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Cs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AB7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Cs/>
                <w:sz w:val="24"/>
                <w:szCs w:val="24"/>
              </w:rPr>
              <w:t>Заведующий костюмерной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27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2D9" w:rsidRPr="003C4CB7" w:rsidRDefault="00D352D9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339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32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4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2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840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D352D9" w:rsidRPr="003C4CB7" w:rsidTr="00860428">
        <w:trPr>
          <w:trHeight w:val="1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352D9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4F3C"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9861</w:t>
            </w:r>
          </w:p>
        </w:tc>
      </w:tr>
      <w:tr w:rsidR="00044F31" w:rsidRPr="003C4CB7" w:rsidTr="00860428">
        <w:trPr>
          <w:trHeight w:val="1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4F31" w:rsidRPr="003C4CB7" w:rsidRDefault="00044F31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352D9" w:rsidRPr="003C4CB7" w:rsidTr="00860428">
        <w:trPr>
          <w:trHeight w:val="268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D9" w:rsidRPr="003C4CB7" w:rsidTr="00860428">
        <w:trPr>
          <w:trHeight w:val="28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D9" w:rsidRPr="003C4CB7" w:rsidRDefault="00D352D9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Звукооператор 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Научный сотрудник музея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Специалист по жанрам творчества 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 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31" w:rsidRPr="003C4CB7" w:rsidTr="0086042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31" w:rsidRPr="003C4CB7" w:rsidRDefault="00044F31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Специалист экспозиционного и выставочного отдела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1" w:rsidRPr="003C4CB7" w:rsidRDefault="00044F31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25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Хранитель фондов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25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25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Художник – декоратор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25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Художник – постановщик 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24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Экскурсовод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196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E4F" w:rsidRPr="003C4CB7" w:rsidTr="00860428">
        <w:trPr>
          <w:trHeight w:val="698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4F" w:rsidRPr="003C4CB7" w:rsidRDefault="007A6E4F" w:rsidP="00737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</w:t>
            </w:r>
            <w:r w:rsidRPr="003C4C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A6E4F" w:rsidRPr="003C4CB7" w:rsidTr="003C4CB7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4F" w:rsidRPr="003C4CB7" w:rsidRDefault="007A6E4F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E4F" w:rsidRPr="003C4CB7" w:rsidRDefault="003C4CB7" w:rsidP="003C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11255</w:t>
            </w:r>
          </w:p>
        </w:tc>
      </w:tr>
      <w:tr w:rsidR="00FB7002" w:rsidRPr="003C4CB7" w:rsidTr="0086042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5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3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 отделом (сектором) музея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7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 передвижной выставкой музея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76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 заведующий художественно-оформительской мастерской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76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Звукорежиссёр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276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32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32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32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AB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02" w:rsidRPr="003C4CB7" w:rsidTr="00860428">
        <w:trPr>
          <w:trHeight w:val="321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02" w:rsidRPr="003C4CB7" w:rsidRDefault="00FB7002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815" w:rsidRPr="003C4CB7" w:rsidRDefault="00930815" w:rsidP="0073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002" w:rsidRPr="003C4CB7" w:rsidRDefault="00930815" w:rsidP="00FB7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4CB7">
        <w:rPr>
          <w:rFonts w:ascii="Times New Roman" w:hAnsi="Times New Roman"/>
          <w:b/>
          <w:sz w:val="24"/>
          <w:szCs w:val="24"/>
        </w:rPr>
        <w:t xml:space="preserve">2. Профессиональные  квалификационные группы профессий рабочих культуры, искусства и кинематографии, утвержденные Приказом </w:t>
      </w:r>
      <w:r w:rsidRPr="003C4CB7">
        <w:rPr>
          <w:rFonts w:ascii="Times New Roman" w:hAnsi="Times New Roman"/>
          <w:b/>
          <w:bCs/>
          <w:sz w:val="24"/>
          <w:szCs w:val="24"/>
        </w:rPr>
        <w:t>Минздравсоцразвития России от 14 марта 2008г. №121н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949"/>
      </w:tblGrid>
      <w:tr w:rsidR="00930815" w:rsidRPr="003C4CB7" w:rsidTr="0086042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3C4CB7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6766</w:t>
            </w:r>
          </w:p>
        </w:tc>
      </w:tr>
      <w:tr w:rsidR="00930815" w:rsidRPr="003C4CB7" w:rsidTr="00860428">
        <w:trPr>
          <w:trHeight w:val="274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930815" w:rsidRPr="003C4CB7" w:rsidTr="0086042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9287</w:t>
            </w:r>
          </w:p>
        </w:tc>
      </w:tr>
      <w:tr w:rsidR="00930815" w:rsidRPr="003C4CB7" w:rsidTr="0086042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10131</w:t>
            </w:r>
          </w:p>
        </w:tc>
      </w:tr>
      <w:tr w:rsidR="00930815" w:rsidRPr="003C4CB7" w:rsidTr="0086042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10243</w:t>
            </w:r>
          </w:p>
        </w:tc>
      </w:tr>
      <w:tr w:rsidR="00930815" w:rsidRPr="003C4CB7" w:rsidTr="0086042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10799</w:t>
            </w:r>
          </w:p>
        </w:tc>
      </w:tr>
    </w:tbl>
    <w:p w:rsidR="00930815" w:rsidRPr="003C4CB7" w:rsidRDefault="00930815" w:rsidP="00737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815" w:rsidRPr="003C4CB7" w:rsidRDefault="00930815" w:rsidP="00737D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4CB7">
        <w:rPr>
          <w:rFonts w:ascii="Times New Roman" w:hAnsi="Times New Roman"/>
          <w:b/>
          <w:sz w:val="24"/>
          <w:szCs w:val="24"/>
        </w:rPr>
        <w:t xml:space="preserve">3. Профессиональные  квалификационные группы должностей работников печатных средств массовых информаций, утвержденные Приказом </w:t>
      </w:r>
      <w:r w:rsidRPr="003C4CB7">
        <w:rPr>
          <w:rFonts w:ascii="Times New Roman" w:hAnsi="Times New Roman"/>
          <w:b/>
          <w:bCs/>
          <w:sz w:val="24"/>
          <w:szCs w:val="24"/>
        </w:rPr>
        <w:t>Минздравсоцразвития России от 18 июля 2008г. №342н</w:t>
      </w:r>
    </w:p>
    <w:p w:rsidR="00930815" w:rsidRPr="003C4CB7" w:rsidRDefault="00930815" w:rsidP="00737D0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8"/>
        <w:gridCol w:w="47"/>
        <w:gridCol w:w="2044"/>
      </w:tblGrid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средств массовых информаций первого уровня»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6766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средств массовых информаций второго уровня»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Корректор; технический редактор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7168</w:t>
            </w:r>
          </w:p>
        </w:tc>
      </w:tr>
      <w:tr w:rsidR="00930815" w:rsidRPr="003C4CB7" w:rsidTr="00E472A5">
        <w:trPr>
          <w:trHeight w:val="339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pStyle w:val="af8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B7">
              <w:rPr>
                <w:rFonts w:ascii="Times New Roman" w:hAnsi="Times New Roman" w:cs="Times New Roman"/>
                <w:sz w:val="24"/>
                <w:szCs w:val="24"/>
              </w:rPr>
              <w:t>Заведующий секретариатом; референт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7725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3 квалификационный уровень 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pStyle w:val="af8"/>
              <w:tabs>
                <w:tab w:val="left" w:pos="5585"/>
                <w:tab w:val="left" w:pos="7205"/>
              </w:tabs>
              <w:ind w:left="185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B7">
              <w:rPr>
                <w:rFonts w:ascii="Times New Roman" w:hAnsi="Times New Roman" w:cs="Times New Roman"/>
                <w:sz w:val="24"/>
                <w:szCs w:val="24"/>
              </w:rPr>
              <w:t>Заведующий бюро проверки; редактор бюро  проверки; фоторедактор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E472A5" w:rsidP="00AA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8192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средств массовых информаций третьего уровня»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tabs>
                <w:tab w:val="left" w:pos="4685"/>
                <w:tab w:val="left" w:pos="6665"/>
                <w:tab w:val="left" w:pos="7205"/>
              </w:tabs>
              <w:spacing w:after="0" w:line="240" w:lineRule="auto"/>
              <w:ind w:left="147" w:righ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Выпускающий (редактор по выпуску);  корреспондент; фотокорреспондент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>8482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tabs>
                <w:tab w:val="left" w:pos="5045"/>
              </w:tabs>
              <w:spacing w:after="0" w:line="240" w:lineRule="auto"/>
              <w:ind w:left="185" w:righ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Дизайнер; редактор; редактор специальных выпусков; старший корреспондент; старший  фотокорреспондент; художественный редактор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8724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85"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основным направлениям                            деятельности; обозреватель; редактор II категории; редактор-консультант; редактор представительства (филиала); редактор – стилист; системный администратор; собственный корреспондент; специальный  корреспондент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8987 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4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pStyle w:val="af8"/>
              <w:tabs>
                <w:tab w:val="left" w:pos="7385"/>
              </w:tabs>
              <w:ind w:left="185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B7">
              <w:rPr>
                <w:rFonts w:ascii="Times New Roman" w:hAnsi="Times New Roman" w:cs="Times New Roman"/>
                <w:sz w:val="24"/>
                <w:szCs w:val="24"/>
              </w:rPr>
              <w:t>Политический обозреватель; редактор I категории; шеф-редактор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9275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средств массовых информаций четвертого уровня»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tabs>
                <w:tab w:val="left" w:pos="6485"/>
              </w:tabs>
              <w:spacing w:after="0" w:line="240" w:lineRule="auto"/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Директор  представительства  (филиала);  заведующий    региональным     информационным     центром; редактор отдела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72A5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10573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10925</w:t>
            </w:r>
          </w:p>
        </w:tc>
      </w:tr>
      <w:tr w:rsidR="00930815" w:rsidRPr="003C4CB7" w:rsidTr="00E472A5">
        <w:trPr>
          <w:trHeight w:val="274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930815" w:rsidRPr="003C4CB7" w:rsidTr="00E472A5">
        <w:trPr>
          <w:trHeight w:val="274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 Главный редактор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E077B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11255</w:t>
            </w:r>
          </w:p>
        </w:tc>
      </w:tr>
    </w:tbl>
    <w:p w:rsidR="00930815" w:rsidRPr="003C4CB7" w:rsidRDefault="00930815" w:rsidP="00737D0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CB7">
        <w:rPr>
          <w:rFonts w:ascii="Times New Roman" w:hAnsi="Times New Roman" w:cs="Times New Roman"/>
          <w:sz w:val="24"/>
          <w:szCs w:val="24"/>
        </w:rPr>
        <w:t xml:space="preserve">4. Профессиональные  квалификационные группы общеотраслевых профессий рабочих,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Pr="003C4CB7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3C4CB7">
        <w:rPr>
          <w:rFonts w:ascii="Times New Roman" w:hAnsi="Times New Roman" w:cs="Times New Roman"/>
          <w:sz w:val="24"/>
          <w:szCs w:val="24"/>
        </w:rPr>
        <w:t xml:space="preserve">. N 248н </w:t>
      </w:r>
    </w:p>
    <w:p w:rsidR="00930815" w:rsidRPr="003C4CB7" w:rsidRDefault="00930815" w:rsidP="00737D09">
      <w:pPr>
        <w:pStyle w:val="4"/>
        <w:jc w:val="center"/>
        <w:rPr>
          <w:sz w:val="24"/>
          <w:szCs w:val="24"/>
        </w:rPr>
      </w:pPr>
      <w:r w:rsidRPr="003C4CB7">
        <w:rPr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3"/>
        <w:gridCol w:w="2046"/>
      </w:tblGrid>
      <w:tr w:rsidR="00930815" w:rsidRPr="003C4CB7" w:rsidTr="00DD6DBC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30815" w:rsidRPr="003C4CB7" w:rsidTr="00DD6DBC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E077B6" w:rsidP="0073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6766</w:t>
            </w:r>
          </w:p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11A" w:rsidRPr="003C4CB7" w:rsidTr="007D111A">
        <w:trPr>
          <w:trHeight w:val="25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1A" w:rsidRPr="003C4CB7" w:rsidRDefault="007D111A" w:rsidP="00737D09">
            <w:pPr>
              <w:spacing w:after="0" w:line="240" w:lineRule="auto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11A" w:rsidRPr="003C4CB7" w:rsidRDefault="007D111A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30815" w:rsidRPr="003C4CB7" w:rsidTr="00DD6DBC">
        <w:trPr>
          <w:trHeight w:val="274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815" w:rsidRPr="003C4CB7" w:rsidRDefault="00930815" w:rsidP="00737D09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Слесарь – электрик 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815" w:rsidRPr="003C4CB7" w:rsidRDefault="00930815" w:rsidP="00737D09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Слесарь по ремонту оборудования 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815" w:rsidRPr="003C4CB7" w:rsidRDefault="00930815" w:rsidP="00737D09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Слесарь – ремонтник 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Истопник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Иные профессии, утвержденные Приказом Минздравсоцразвития России от 29 мая 2008 года № 248н, по данной ПКГ 1 квалификационного уровня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DD6DBC">
        <w:trPr>
          <w:trHeight w:val="305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30815" w:rsidRPr="003C4CB7" w:rsidTr="00DD6DBC">
        <w:trPr>
          <w:trHeight w:val="276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7241</w:t>
            </w:r>
          </w:p>
        </w:tc>
      </w:tr>
    </w:tbl>
    <w:p w:rsidR="00930815" w:rsidRPr="003C4CB7" w:rsidRDefault="00930815" w:rsidP="00737D09">
      <w:pPr>
        <w:pStyle w:val="4"/>
        <w:spacing w:after="0"/>
        <w:jc w:val="center"/>
        <w:rPr>
          <w:sz w:val="24"/>
          <w:szCs w:val="24"/>
        </w:rPr>
      </w:pPr>
      <w:r w:rsidRPr="003C4CB7">
        <w:rPr>
          <w:sz w:val="24"/>
          <w:szCs w:val="24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930815" w:rsidRPr="003C4CB7" w:rsidTr="00860428">
        <w:trPr>
          <w:trHeight w:val="34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30815" w:rsidRPr="003C4CB7" w:rsidTr="00860428">
        <w:trPr>
          <w:trHeight w:val="415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8145</w:t>
            </w:r>
          </w:p>
        </w:tc>
      </w:tr>
      <w:tr w:rsidR="00930815" w:rsidRPr="003C4CB7" w:rsidTr="00860428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860428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860428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Иные профессии, утвержденные Приказом  Минздравсоцразвития России от 29 мая 2008 года № 248н, по данной ПКГ 1 квалификационного уровня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15" w:rsidRPr="003C4CB7" w:rsidRDefault="00930815" w:rsidP="0073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15" w:rsidRPr="003C4CB7" w:rsidTr="00860428">
        <w:trPr>
          <w:trHeight w:val="40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30815" w:rsidRPr="003C4CB7" w:rsidTr="00860428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9392</w:t>
            </w:r>
          </w:p>
        </w:tc>
      </w:tr>
      <w:tr w:rsidR="00930815" w:rsidRPr="003C4CB7" w:rsidTr="00860428">
        <w:trPr>
          <w:trHeight w:val="40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930815" w:rsidRPr="003C4CB7" w:rsidTr="00860428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10078</w:t>
            </w:r>
          </w:p>
        </w:tc>
      </w:tr>
      <w:tr w:rsidR="00930815" w:rsidRPr="003C4CB7" w:rsidTr="00860428">
        <w:trPr>
          <w:trHeight w:val="39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>4 квалификационный уровень</w:t>
            </w:r>
          </w:p>
        </w:tc>
      </w:tr>
      <w:tr w:rsidR="00930815" w:rsidRPr="003C4CB7" w:rsidTr="00737D09">
        <w:trPr>
          <w:trHeight w:val="119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930815" w:rsidP="00737D09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B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15" w:rsidRPr="003C4CB7" w:rsidRDefault="00AA0696" w:rsidP="00737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77B6" w:rsidRPr="003C4CB7">
              <w:rPr>
                <w:rFonts w:ascii="Times New Roman" w:hAnsi="Times New Roman"/>
                <w:b/>
                <w:sz w:val="24"/>
                <w:szCs w:val="24"/>
              </w:rPr>
              <w:t xml:space="preserve"> 10799</w:t>
            </w:r>
          </w:p>
          <w:p w:rsidR="00930815" w:rsidRPr="003C4CB7" w:rsidRDefault="00930815" w:rsidP="0073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D09" w:rsidRPr="003C4CB7" w:rsidRDefault="00737D09" w:rsidP="00737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BC" w:rsidRPr="003C4CB7" w:rsidRDefault="00DD6DBC" w:rsidP="00737D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7AC1" w:rsidRPr="003C4CB7" w:rsidRDefault="002B7AC1" w:rsidP="00737D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7AC1" w:rsidRPr="003C4CB7" w:rsidRDefault="002B7AC1" w:rsidP="00737D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7AC1" w:rsidRPr="003C4CB7" w:rsidRDefault="002B7AC1" w:rsidP="00737D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7AC1" w:rsidRPr="003C4CB7" w:rsidRDefault="002B7AC1" w:rsidP="00737D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7AC1" w:rsidRPr="003C4CB7" w:rsidRDefault="002B7AC1" w:rsidP="00737D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7C5C" w:rsidRPr="003C4CB7" w:rsidRDefault="00967C5C" w:rsidP="00737D0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67C5C" w:rsidRPr="003C4CB7" w:rsidRDefault="00967C5C" w:rsidP="00737D0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sectPr w:rsidR="00967C5C" w:rsidRPr="003C4CB7" w:rsidSect="005C678D">
      <w:footerReference w:type="default" r:id="rId8"/>
      <w:footerReference w:type="first" r:id="rId9"/>
      <w:pgSz w:w="11905" w:h="16837"/>
      <w:pgMar w:top="709" w:right="848" w:bottom="567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8E" w:rsidRDefault="0088548E" w:rsidP="003B1D9A">
      <w:pPr>
        <w:spacing w:after="0" w:line="240" w:lineRule="auto"/>
      </w:pPr>
      <w:r>
        <w:separator/>
      </w:r>
    </w:p>
  </w:endnote>
  <w:endnote w:type="continuationSeparator" w:id="1">
    <w:p w:rsidR="0088548E" w:rsidRDefault="0088548E" w:rsidP="003B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1B" w:rsidRDefault="003E7F1B">
    <w:pPr>
      <w:pStyle w:val="ae"/>
      <w:jc w:val="center"/>
    </w:pPr>
  </w:p>
  <w:p w:rsidR="003E7F1B" w:rsidRDefault="003E7F1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1B" w:rsidRDefault="003E7F1B">
    <w:pPr>
      <w:pStyle w:val="ae"/>
      <w:jc w:val="center"/>
    </w:pPr>
  </w:p>
  <w:p w:rsidR="003E7F1B" w:rsidRDefault="003E7F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8E" w:rsidRDefault="0088548E" w:rsidP="003B1D9A">
      <w:pPr>
        <w:spacing w:after="0" w:line="240" w:lineRule="auto"/>
      </w:pPr>
      <w:r>
        <w:separator/>
      </w:r>
    </w:p>
  </w:footnote>
  <w:footnote w:type="continuationSeparator" w:id="1">
    <w:p w:rsidR="0088548E" w:rsidRDefault="0088548E" w:rsidP="003B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C445E9"/>
    <w:multiLevelType w:val="hybridMultilevel"/>
    <w:tmpl w:val="64F2319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9C37AE">
      <w:start w:val="1"/>
      <w:numFmt w:val="decimal"/>
      <w:lvlText w:val="1.10.%2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10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1B78795C"/>
    <w:multiLevelType w:val="multilevel"/>
    <w:tmpl w:val="CCB837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0A73396"/>
    <w:multiLevelType w:val="hybridMultilevel"/>
    <w:tmpl w:val="70AA8F12"/>
    <w:lvl w:ilvl="0" w:tplc="163EB83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20">
    <w:nsid w:val="33EF1CCF"/>
    <w:multiLevelType w:val="multilevel"/>
    <w:tmpl w:val="4DCE512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B6B342E"/>
    <w:multiLevelType w:val="multilevel"/>
    <w:tmpl w:val="19B80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44121903"/>
    <w:multiLevelType w:val="hybridMultilevel"/>
    <w:tmpl w:val="C68A507C"/>
    <w:lvl w:ilvl="0" w:tplc="113A3662">
      <w:start w:val="7"/>
      <w:numFmt w:val="decimal"/>
      <w:lvlText w:val="1.10.%1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4">
    <w:nsid w:val="69A93EAE"/>
    <w:multiLevelType w:val="multilevel"/>
    <w:tmpl w:val="AF2A70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9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4"/>
  </w:num>
  <w:num w:numId="7">
    <w:abstractNumId w:val="38"/>
  </w:num>
  <w:num w:numId="8">
    <w:abstractNumId w:val="32"/>
  </w:num>
  <w:num w:numId="9">
    <w:abstractNumId w:val="3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7"/>
  </w:num>
  <w:num w:numId="13">
    <w:abstractNumId w:val="13"/>
  </w:num>
  <w:num w:numId="14">
    <w:abstractNumId w:val="39"/>
  </w:num>
  <w:num w:numId="15">
    <w:abstractNumId w:val="31"/>
  </w:num>
  <w:num w:numId="16">
    <w:abstractNumId w:val="33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29"/>
  </w:num>
  <w:num w:numId="24">
    <w:abstractNumId w:val="26"/>
  </w:num>
  <w:num w:numId="25">
    <w:abstractNumId w:val="36"/>
  </w:num>
  <w:num w:numId="26">
    <w:abstractNumId w:val="15"/>
  </w:num>
  <w:num w:numId="27">
    <w:abstractNumId w:val="9"/>
  </w:num>
  <w:num w:numId="28">
    <w:abstractNumId w:val="21"/>
  </w:num>
  <w:num w:numId="29">
    <w:abstractNumId w:val="27"/>
  </w:num>
  <w:num w:numId="30">
    <w:abstractNumId w:val="6"/>
  </w:num>
  <w:num w:numId="31">
    <w:abstractNumId w:val="16"/>
  </w:num>
  <w:num w:numId="32">
    <w:abstractNumId w:val="8"/>
  </w:num>
  <w:num w:numId="33">
    <w:abstractNumId w:val="14"/>
  </w:num>
  <w:num w:numId="34">
    <w:abstractNumId w:val="20"/>
  </w:num>
  <w:num w:numId="35">
    <w:abstractNumId w:val="22"/>
  </w:num>
  <w:num w:numId="36">
    <w:abstractNumId w:val="12"/>
  </w:num>
  <w:num w:numId="37">
    <w:abstractNumId w:val="25"/>
  </w:num>
  <w:num w:numId="38">
    <w:abstractNumId w:val="11"/>
  </w:num>
  <w:num w:numId="39">
    <w:abstractNumId w:val="4"/>
  </w:num>
  <w:num w:numId="40">
    <w:abstractNumId w:val="7"/>
  </w:num>
  <w:num w:numId="41">
    <w:abstractNumId w:val="2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C3"/>
    <w:rsid w:val="0000182E"/>
    <w:rsid w:val="00004B6F"/>
    <w:rsid w:val="00004C0B"/>
    <w:rsid w:val="00005118"/>
    <w:rsid w:val="000145F8"/>
    <w:rsid w:val="00015AB6"/>
    <w:rsid w:val="00017073"/>
    <w:rsid w:val="00017A2A"/>
    <w:rsid w:val="000220DA"/>
    <w:rsid w:val="00030E48"/>
    <w:rsid w:val="00035AF8"/>
    <w:rsid w:val="00037375"/>
    <w:rsid w:val="00042651"/>
    <w:rsid w:val="00044F31"/>
    <w:rsid w:val="0004798E"/>
    <w:rsid w:val="00050A62"/>
    <w:rsid w:val="00050EF8"/>
    <w:rsid w:val="000635A8"/>
    <w:rsid w:val="00065238"/>
    <w:rsid w:val="00070521"/>
    <w:rsid w:val="00074486"/>
    <w:rsid w:val="0008062F"/>
    <w:rsid w:val="000816A3"/>
    <w:rsid w:val="00085CB3"/>
    <w:rsid w:val="000A0C01"/>
    <w:rsid w:val="000B02DA"/>
    <w:rsid w:val="000B5095"/>
    <w:rsid w:val="000B661E"/>
    <w:rsid w:val="000B759B"/>
    <w:rsid w:val="000C338B"/>
    <w:rsid w:val="000C4CBF"/>
    <w:rsid w:val="000D04B5"/>
    <w:rsid w:val="000D0919"/>
    <w:rsid w:val="000D25A0"/>
    <w:rsid w:val="000D5403"/>
    <w:rsid w:val="000E556D"/>
    <w:rsid w:val="000E5996"/>
    <w:rsid w:val="000E69F2"/>
    <w:rsid w:val="000F61B2"/>
    <w:rsid w:val="000F7FC7"/>
    <w:rsid w:val="0010233B"/>
    <w:rsid w:val="00103657"/>
    <w:rsid w:val="001057B4"/>
    <w:rsid w:val="00106C1F"/>
    <w:rsid w:val="001147E8"/>
    <w:rsid w:val="00123271"/>
    <w:rsid w:val="001253BF"/>
    <w:rsid w:val="00127448"/>
    <w:rsid w:val="00133114"/>
    <w:rsid w:val="00133156"/>
    <w:rsid w:val="001340AA"/>
    <w:rsid w:val="0013487D"/>
    <w:rsid w:val="0014109D"/>
    <w:rsid w:val="00141E35"/>
    <w:rsid w:val="00153E8B"/>
    <w:rsid w:val="001554A5"/>
    <w:rsid w:val="00155AD5"/>
    <w:rsid w:val="00160E15"/>
    <w:rsid w:val="00163E8B"/>
    <w:rsid w:val="00165C51"/>
    <w:rsid w:val="0017112B"/>
    <w:rsid w:val="00172F82"/>
    <w:rsid w:val="0017336B"/>
    <w:rsid w:val="00176501"/>
    <w:rsid w:val="001776F6"/>
    <w:rsid w:val="0018163A"/>
    <w:rsid w:val="00181BB3"/>
    <w:rsid w:val="00185426"/>
    <w:rsid w:val="00185B93"/>
    <w:rsid w:val="00192F25"/>
    <w:rsid w:val="0019776D"/>
    <w:rsid w:val="001A00E1"/>
    <w:rsid w:val="001A2CDC"/>
    <w:rsid w:val="001B46AF"/>
    <w:rsid w:val="001B6FFA"/>
    <w:rsid w:val="001B78E8"/>
    <w:rsid w:val="001C480F"/>
    <w:rsid w:val="001E177A"/>
    <w:rsid w:val="001E2443"/>
    <w:rsid w:val="001E5B1C"/>
    <w:rsid w:val="001E6852"/>
    <w:rsid w:val="001F3006"/>
    <w:rsid w:val="002019E7"/>
    <w:rsid w:val="00201FAF"/>
    <w:rsid w:val="00204011"/>
    <w:rsid w:val="00204938"/>
    <w:rsid w:val="002174DC"/>
    <w:rsid w:val="002220EF"/>
    <w:rsid w:val="00224265"/>
    <w:rsid w:val="00224F0D"/>
    <w:rsid w:val="00231D3D"/>
    <w:rsid w:val="00233E3C"/>
    <w:rsid w:val="002356EC"/>
    <w:rsid w:val="00235DDB"/>
    <w:rsid w:val="00245842"/>
    <w:rsid w:val="00247FBA"/>
    <w:rsid w:val="00250EE2"/>
    <w:rsid w:val="00252231"/>
    <w:rsid w:val="00254E7C"/>
    <w:rsid w:val="002602D2"/>
    <w:rsid w:val="00263086"/>
    <w:rsid w:val="002658E1"/>
    <w:rsid w:val="002759FE"/>
    <w:rsid w:val="00276BF6"/>
    <w:rsid w:val="00277C88"/>
    <w:rsid w:val="00280A9D"/>
    <w:rsid w:val="0028178F"/>
    <w:rsid w:val="00282943"/>
    <w:rsid w:val="00290A20"/>
    <w:rsid w:val="002941FB"/>
    <w:rsid w:val="002A1368"/>
    <w:rsid w:val="002A2738"/>
    <w:rsid w:val="002A4F0F"/>
    <w:rsid w:val="002A7FD9"/>
    <w:rsid w:val="002B2647"/>
    <w:rsid w:val="002B5C7C"/>
    <w:rsid w:val="002B7AC1"/>
    <w:rsid w:val="002C19EF"/>
    <w:rsid w:val="002C21E9"/>
    <w:rsid w:val="002C6738"/>
    <w:rsid w:val="002C6C35"/>
    <w:rsid w:val="002D6D70"/>
    <w:rsid w:val="002D6F20"/>
    <w:rsid w:val="002E0004"/>
    <w:rsid w:val="002E092E"/>
    <w:rsid w:val="002E41FF"/>
    <w:rsid w:val="002E4B59"/>
    <w:rsid w:val="00307BC4"/>
    <w:rsid w:val="00310821"/>
    <w:rsid w:val="0031104E"/>
    <w:rsid w:val="0031127E"/>
    <w:rsid w:val="00316F9E"/>
    <w:rsid w:val="00321F0E"/>
    <w:rsid w:val="00322136"/>
    <w:rsid w:val="00323C07"/>
    <w:rsid w:val="00323CEC"/>
    <w:rsid w:val="00323D98"/>
    <w:rsid w:val="00325681"/>
    <w:rsid w:val="003256E7"/>
    <w:rsid w:val="00326D5B"/>
    <w:rsid w:val="003374A0"/>
    <w:rsid w:val="003400F3"/>
    <w:rsid w:val="00344485"/>
    <w:rsid w:val="003463CE"/>
    <w:rsid w:val="00351BE0"/>
    <w:rsid w:val="00363395"/>
    <w:rsid w:val="003638AD"/>
    <w:rsid w:val="00366163"/>
    <w:rsid w:val="00367AFB"/>
    <w:rsid w:val="00370C76"/>
    <w:rsid w:val="003710F6"/>
    <w:rsid w:val="003710FF"/>
    <w:rsid w:val="00371924"/>
    <w:rsid w:val="00381838"/>
    <w:rsid w:val="00384C41"/>
    <w:rsid w:val="003860BC"/>
    <w:rsid w:val="00391E6E"/>
    <w:rsid w:val="003A094A"/>
    <w:rsid w:val="003A3B45"/>
    <w:rsid w:val="003B018A"/>
    <w:rsid w:val="003B0197"/>
    <w:rsid w:val="003B0830"/>
    <w:rsid w:val="003B1D9A"/>
    <w:rsid w:val="003B5A66"/>
    <w:rsid w:val="003C07E9"/>
    <w:rsid w:val="003C2A90"/>
    <w:rsid w:val="003C4111"/>
    <w:rsid w:val="003C426C"/>
    <w:rsid w:val="003C4CB7"/>
    <w:rsid w:val="003C58BE"/>
    <w:rsid w:val="003C5DE7"/>
    <w:rsid w:val="003D3C26"/>
    <w:rsid w:val="003D4403"/>
    <w:rsid w:val="003D4506"/>
    <w:rsid w:val="003D48C5"/>
    <w:rsid w:val="003D7F70"/>
    <w:rsid w:val="003E10E5"/>
    <w:rsid w:val="003E11DB"/>
    <w:rsid w:val="003E338A"/>
    <w:rsid w:val="003E63DC"/>
    <w:rsid w:val="003E66EC"/>
    <w:rsid w:val="003E7F1B"/>
    <w:rsid w:val="003F5844"/>
    <w:rsid w:val="003F5F4F"/>
    <w:rsid w:val="003F70FE"/>
    <w:rsid w:val="0040120A"/>
    <w:rsid w:val="0040304D"/>
    <w:rsid w:val="00403545"/>
    <w:rsid w:val="004101EA"/>
    <w:rsid w:val="00411FA4"/>
    <w:rsid w:val="00413010"/>
    <w:rsid w:val="00422B6E"/>
    <w:rsid w:val="0043230C"/>
    <w:rsid w:val="0043655F"/>
    <w:rsid w:val="00442C26"/>
    <w:rsid w:val="004462E4"/>
    <w:rsid w:val="004500A8"/>
    <w:rsid w:val="004527C3"/>
    <w:rsid w:val="00456039"/>
    <w:rsid w:val="0045668D"/>
    <w:rsid w:val="00460427"/>
    <w:rsid w:val="004635FC"/>
    <w:rsid w:val="00471F03"/>
    <w:rsid w:val="00474F55"/>
    <w:rsid w:val="004914E5"/>
    <w:rsid w:val="00497844"/>
    <w:rsid w:val="004A68CE"/>
    <w:rsid w:val="004A6DA3"/>
    <w:rsid w:val="004A7834"/>
    <w:rsid w:val="004B2E07"/>
    <w:rsid w:val="004B6185"/>
    <w:rsid w:val="004C0C08"/>
    <w:rsid w:val="004C2FF2"/>
    <w:rsid w:val="004C5FAD"/>
    <w:rsid w:val="004D0F08"/>
    <w:rsid w:val="004D1D8D"/>
    <w:rsid w:val="004D1EF3"/>
    <w:rsid w:val="004D2438"/>
    <w:rsid w:val="004D296A"/>
    <w:rsid w:val="004D4924"/>
    <w:rsid w:val="004E01A7"/>
    <w:rsid w:val="004E6D23"/>
    <w:rsid w:val="004F0118"/>
    <w:rsid w:val="004F0E1E"/>
    <w:rsid w:val="004F1791"/>
    <w:rsid w:val="004F34D7"/>
    <w:rsid w:val="00504044"/>
    <w:rsid w:val="00512DF7"/>
    <w:rsid w:val="00514F9A"/>
    <w:rsid w:val="00515076"/>
    <w:rsid w:val="00516CFD"/>
    <w:rsid w:val="00531750"/>
    <w:rsid w:val="005372AB"/>
    <w:rsid w:val="00540993"/>
    <w:rsid w:val="00543A98"/>
    <w:rsid w:val="005477C8"/>
    <w:rsid w:val="005512C7"/>
    <w:rsid w:val="00554B80"/>
    <w:rsid w:val="00554FEA"/>
    <w:rsid w:val="0055708E"/>
    <w:rsid w:val="0056430B"/>
    <w:rsid w:val="00565B26"/>
    <w:rsid w:val="00566F7B"/>
    <w:rsid w:val="00567634"/>
    <w:rsid w:val="0057003A"/>
    <w:rsid w:val="005721BC"/>
    <w:rsid w:val="00572AB3"/>
    <w:rsid w:val="00573DDE"/>
    <w:rsid w:val="005746B4"/>
    <w:rsid w:val="00575C8D"/>
    <w:rsid w:val="00577571"/>
    <w:rsid w:val="005801A6"/>
    <w:rsid w:val="00586814"/>
    <w:rsid w:val="00587B28"/>
    <w:rsid w:val="0059062B"/>
    <w:rsid w:val="00593407"/>
    <w:rsid w:val="00595245"/>
    <w:rsid w:val="005A18C3"/>
    <w:rsid w:val="005B126C"/>
    <w:rsid w:val="005C098A"/>
    <w:rsid w:val="005C14C7"/>
    <w:rsid w:val="005C678D"/>
    <w:rsid w:val="005C6F06"/>
    <w:rsid w:val="005D22F2"/>
    <w:rsid w:val="005D2F3C"/>
    <w:rsid w:val="005D4029"/>
    <w:rsid w:val="005E3A81"/>
    <w:rsid w:val="005F0E8D"/>
    <w:rsid w:val="005F25D1"/>
    <w:rsid w:val="005F60FB"/>
    <w:rsid w:val="005F6C35"/>
    <w:rsid w:val="0060337F"/>
    <w:rsid w:val="006233FF"/>
    <w:rsid w:val="00624384"/>
    <w:rsid w:val="00625D37"/>
    <w:rsid w:val="00627361"/>
    <w:rsid w:val="0062751D"/>
    <w:rsid w:val="00632019"/>
    <w:rsid w:val="00632B8B"/>
    <w:rsid w:val="00633CF4"/>
    <w:rsid w:val="00640E90"/>
    <w:rsid w:val="00641A46"/>
    <w:rsid w:val="006436FF"/>
    <w:rsid w:val="006459FB"/>
    <w:rsid w:val="00647D30"/>
    <w:rsid w:val="0065165B"/>
    <w:rsid w:val="00651DFA"/>
    <w:rsid w:val="00652CFD"/>
    <w:rsid w:val="00653E8E"/>
    <w:rsid w:val="00655323"/>
    <w:rsid w:val="00671345"/>
    <w:rsid w:val="00673176"/>
    <w:rsid w:val="006766B5"/>
    <w:rsid w:val="00682626"/>
    <w:rsid w:val="006840D3"/>
    <w:rsid w:val="00691B68"/>
    <w:rsid w:val="00693419"/>
    <w:rsid w:val="00697D91"/>
    <w:rsid w:val="006A2394"/>
    <w:rsid w:val="006A2EC7"/>
    <w:rsid w:val="006A5F78"/>
    <w:rsid w:val="006A642E"/>
    <w:rsid w:val="006B0B9D"/>
    <w:rsid w:val="006B1616"/>
    <w:rsid w:val="006B253B"/>
    <w:rsid w:val="006B28ED"/>
    <w:rsid w:val="006C0040"/>
    <w:rsid w:val="006C40A5"/>
    <w:rsid w:val="006C6766"/>
    <w:rsid w:val="006C78F1"/>
    <w:rsid w:val="006D244D"/>
    <w:rsid w:val="006D2C56"/>
    <w:rsid w:val="006E0D20"/>
    <w:rsid w:val="006E2638"/>
    <w:rsid w:val="006E31EC"/>
    <w:rsid w:val="006E4429"/>
    <w:rsid w:val="006E5894"/>
    <w:rsid w:val="006F10AB"/>
    <w:rsid w:val="006F1A0D"/>
    <w:rsid w:val="006F5298"/>
    <w:rsid w:val="007024B8"/>
    <w:rsid w:val="00704619"/>
    <w:rsid w:val="00710117"/>
    <w:rsid w:val="007223E6"/>
    <w:rsid w:val="0073145C"/>
    <w:rsid w:val="00737D09"/>
    <w:rsid w:val="00741FC6"/>
    <w:rsid w:val="00742131"/>
    <w:rsid w:val="00745446"/>
    <w:rsid w:val="00745AB5"/>
    <w:rsid w:val="0074622E"/>
    <w:rsid w:val="007465F3"/>
    <w:rsid w:val="00746D4B"/>
    <w:rsid w:val="0075250A"/>
    <w:rsid w:val="00755A21"/>
    <w:rsid w:val="00762879"/>
    <w:rsid w:val="00763062"/>
    <w:rsid w:val="00767E02"/>
    <w:rsid w:val="00770D8F"/>
    <w:rsid w:val="007727DE"/>
    <w:rsid w:val="00772E71"/>
    <w:rsid w:val="007730F0"/>
    <w:rsid w:val="007753FB"/>
    <w:rsid w:val="00777DED"/>
    <w:rsid w:val="00780F50"/>
    <w:rsid w:val="007847D8"/>
    <w:rsid w:val="007849AD"/>
    <w:rsid w:val="00786180"/>
    <w:rsid w:val="007861B2"/>
    <w:rsid w:val="007941EF"/>
    <w:rsid w:val="007A23AA"/>
    <w:rsid w:val="007A29D4"/>
    <w:rsid w:val="007A358E"/>
    <w:rsid w:val="007A5DAE"/>
    <w:rsid w:val="007A6E4F"/>
    <w:rsid w:val="007B1EF6"/>
    <w:rsid w:val="007B2D51"/>
    <w:rsid w:val="007B5AA5"/>
    <w:rsid w:val="007B67F3"/>
    <w:rsid w:val="007C02F6"/>
    <w:rsid w:val="007C21ED"/>
    <w:rsid w:val="007D111A"/>
    <w:rsid w:val="007D1D23"/>
    <w:rsid w:val="007D1E1E"/>
    <w:rsid w:val="007D2181"/>
    <w:rsid w:val="007D248D"/>
    <w:rsid w:val="007D551B"/>
    <w:rsid w:val="007D58E5"/>
    <w:rsid w:val="007D7A55"/>
    <w:rsid w:val="007F0C63"/>
    <w:rsid w:val="007F0EB9"/>
    <w:rsid w:val="007F2895"/>
    <w:rsid w:val="007F50F0"/>
    <w:rsid w:val="007F6DD2"/>
    <w:rsid w:val="007F7263"/>
    <w:rsid w:val="00801939"/>
    <w:rsid w:val="008027C7"/>
    <w:rsid w:val="0080290E"/>
    <w:rsid w:val="00804113"/>
    <w:rsid w:val="00804F38"/>
    <w:rsid w:val="00805660"/>
    <w:rsid w:val="008110FB"/>
    <w:rsid w:val="00812955"/>
    <w:rsid w:val="00812E1B"/>
    <w:rsid w:val="00820FD1"/>
    <w:rsid w:val="00823094"/>
    <w:rsid w:val="00824B46"/>
    <w:rsid w:val="00827D3B"/>
    <w:rsid w:val="0083110A"/>
    <w:rsid w:val="00832DEC"/>
    <w:rsid w:val="00836CB6"/>
    <w:rsid w:val="00843DCD"/>
    <w:rsid w:val="0084470F"/>
    <w:rsid w:val="00845529"/>
    <w:rsid w:val="00851EA0"/>
    <w:rsid w:val="00860428"/>
    <w:rsid w:val="0086079D"/>
    <w:rsid w:val="00861B33"/>
    <w:rsid w:val="00862566"/>
    <w:rsid w:val="00864E4B"/>
    <w:rsid w:val="00865F8C"/>
    <w:rsid w:val="00871E2F"/>
    <w:rsid w:val="00873311"/>
    <w:rsid w:val="00874C67"/>
    <w:rsid w:val="0087560B"/>
    <w:rsid w:val="008808B7"/>
    <w:rsid w:val="0088123E"/>
    <w:rsid w:val="00881C41"/>
    <w:rsid w:val="008838CF"/>
    <w:rsid w:val="0088548E"/>
    <w:rsid w:val="00887470"/>
    <w:rsid w:val="00894ABD"/>
    <w:rsid w:val="008A0098"/>
    <w:rsid w:val="008A0B0F"/>
    <w:rsid w:val="008A3DDA"/>
    <w:rsid w:val="008A7FD7"/>
    <w:rsid w:val="008B08A3"/>
    <w:rsid w:val="008B205A"/>
    <w:rsid w:val="008B4E4F"/>
    <w:rsid w:val="008B5EE4"/>
    <w:rsid w:val="008B6FC8"/>
    <w:rsid w:val="008B7AEC"/>
    <w:rsid w:val="008C39F4"/>
    <w:rsid w:val="008C4090"/>
    <w:rsid w:val="008C5FF2"/>
    <w:rsid w:val="008C7287"/>
    <w:rsid w:val="008D2EC9"/>
    <w:rsid w:val="008D322E"/>
    <w:rsid w:val="008E197A"/>
    <w:rsid w:val="008E1F2B"/>
    <w:rsid w:val="008F5492"/>
    <w:rsid w:val="009002FA"/>
    <w:rsid w:val="00906EA3"/>
    <w:rsid w:val="00911F2D"/>
    <w:rsid w:val="00923974"/>
    <w:rsid w:val="00925B73"/>
    <w:rsid w:val="009264F6"/>
    <w:rsid w:val="00926649"/>
    <w:rsid w:val="00927593"/>
    <w:rsid w:val="00930815"/>
    <w:rsid w:val="00934496"/>
    <w:rsid w:val="00942E19"/>
    <w:rsid w:val="0094495A"/>
    <w:rsid w:val="00945D3B"/>
    <w:rsid w:val="009468F7"/>
    <w:rsid w:val="00951BC7"/>
    <w:rsid w:val="00955386"/>
    <w:rsid w:val="00960D6C"/>
    <w:rsid w:val="0096474D"/>
    <w:rsid w:val="0096513D"/>
    <w:rsid w:val="00967C5C"/>
    <w:rsid w:val="0097276C"/>
    <w:rsid w:val="00972CD9"/>
    <w:rsid w:val="00973AFB"/>
    <w:rsid w:val="009746E9"/>
    <w:rsid w:val="009749A5"/>
    <w:rsid w:val="0097517E"/>
    <w:rsid w:val="00983C0C"/>
    <w:rsid w:val="009905EC"/>
    <w:rsid w:val="00995784"/>
    <w:rsid w:val="0099710E"/>
    <w:rsid w:val="00997312"/>
    <w:rsid w:val="009A03D4"/>
    <w:rsid w:val="009A07D3"/>
    <w:rsid w:val="009A6AB7"/>
    <w:rsid w:val="009A7B11"/>
    <w:rsid w:val="009B3ECC"/>
    <w:rsid w:val="009C35CE"/>
    <w:rsid w:val="009C3BD2"/>
    <w:rsid w:val="009C7CBC"/>
    <w:rsid w:val="009D3D70"/>
    <w:rsid w:val="009E2D87"/>
    <w:rsid w:val="009E72AA"/>
    <w:rsid w:val="009F26EA"/>
    <w:rsid w:val="009F5D5C"/>
    <w:rsid w:val="00A03F8A"/>
    <w:rsid w:val="00A129B9"/>
    <w:rsid w:val="00A1556C"/>
    <w:rsid w:val="00A247B5"/>
    <w:rsid w:val="00A25190"/>
    <w:rsid w:val="00A3023D"/>
    <w:rsid w:val="00A33C2A"/>
    <w:rsid w:val="00A41907"/>
    <w:rsid w:val="00A46F39"/>
    <w:rsid w:val="00A54C4D"/>
    <w:rsid w:val="00A60D0E"/>
    <w:rsid w:val="00A64071"/>
    <w:rsid w:val="00A649A9"/>
    <w:rsid w:val="00A67E01"/>
    <w:rsid w:val="00A74464"/>
    <w:rsid w:val="00A80159"/>
    <w:rsid w:val="00A80565"/>
    <w:rsid w:val="00A868B6"/>
    <w:rsid w:val="00A921A5"/>
    <w:rsid w:val="00A92AF4"/>
    <w:rsid w:val="00A92D3E"/>
    <w:rsid w:val="00A971AA"/>
    <w:rsid w:val="00A97A68"/>
    <w:rsid w:val="00AA0696"/>
    <w:rsid w:val="00AA7DD5"/>
    <w:rsid w:val="00AB16BA"/>
    <w:rsid w:val="00AB2E67"/>
    <w:rsid w:val="00AB341F"/>
    <w:rsid w:val="00AB70C0"/>
    <w:rsid w:val="00AC021E"/>
    <w:rsid w:val="00AD0337"/>
    <w:rsid w:val="00AD2558"/>
    <w:rsid w:val="00AD60A1"/>
    <w:rsid w:val="00AE115E"/>
    <w:rsid w:val="00AE1865"/>
    <w:rsid w:val="00AE5D82"/>
    <w:rsid w:val="00AE7729"/>
    <w:rsid w:val="00AF2B10"/>
    <w:rsid w:val="00B0257F"/>
    <w:rsid w:val="00B038CB"/>
    <w:rsid w:val="00B046A4"/>
    <w:rsid w:val="00B0629C"/>
    <w:rsid w:val="00B07367"/>
    <w:rsid w:val="00B073E7"/>
    <w:rsid w:val="00B141BD"/>
    <w:rsid w:val="00B15D36"/>
    <w:rsid w:val="00B324C6"/>
    <w:rsid w:val="00B36030"/>
    <w:rsid w:val="00B37521"/>
    <w:rsid w:val="00B37863"/>
    <w:rsid w:val="00B43701"/>
    <w:rsid w:val="00B464A2"/>
    <w:rsid w:val="00B465BE"/>
    <w:rsid w:val="00B50CE3"/>
    <w:rsid w:val="00B50E3C"/>
    <w:rsid w:val="00B5330F"/>
    <w:rsid w:val="00B56A0F"/>
    <w:rsid w:val="00B60445"/>
    <w:rsid w:val="00B62843"/>
    <w:rsid w:val="00B651F2"/>
    <w:rsid w:val="00B7383A"/>
    <w:rsid w:val="00B81643"/>
    <w:rsid w:val="00B8632B"/>
    <w:rsid w:val="00B91762"/>
    <w:rsid w:val="00B9202B"/>
    <w:rsid w:val="00BA4EB7"/>
    <w:rsid w:val="00BA4F3C"/>
    <w:rsid w:val="00BA7E4C"/>
    <w:rsid w:val="00BB09CC"/>
    <w:rsid w:val="00BB199F"/>
    <w:rsid w:val="00BB68AE"/>
    <w:rsid w:val="00BC7D50"/>
    <w:rsid w:val="00BD1998"/>
    <w:rsid w:val="00BD300B"/>
    <w:rsid w:val="00BD4849"/>
    <w:rsid w:val="00BD49AA"/>
    <w:rsid w:val="00BD5ECE"/>
    <w:rsid w:val="00BE1205"/>
    <w:rsid w:val="00BE207A"/>
    <w:rsid w:val="00BE22BA"/>
    <w:rsid w:val="00BF27C9"/>
    <w:rsid w:val="00BF4823"/>
    <w:rsid w:val="00BF6E2F"/>
    <w:rsid w:val="00C00EC3"/>
    <w:rsid w:val="00C056D0"/>
    <w:rsid w:val="00C07ABF"/>
    <w:rsid w:val="00C12A92"/>
    <w:rsid w:val="00C12D8F"/>
    <w:rsid w:val="00C152C6"/>
    <w:rsid w:val="00C16B5E"/>
    <w:rsid w:val="00C21FC9"/>
    <w:rsid w:val="00C23AFD"/>
    <w:rsid w:val="00C23E4B"/>
    <w:rsid w:val="00C2623D"/>
    <w:rsid w:val="00C30590"/>
    <w:rsid w:val="00C44BB8"/>
    <w:rsid w:val="00C46674"/>
    <w:rsid w:val="00C53AEF"/>
    <w:rsid w:val="00C54E00"/>
    <w:rsid w:val="00C5671B"/>
    <w:rsid w:val="00C61F22"/>
    <w:rsid w:val="00C73CDE"/>
    <w:rsid w:val="00C74BBA"/>
    <w:rsid w:val="00C8410B"/>
    <w:rsid w:val="00C84A62"/>
    <w:rsid w:val="00C93304"/>
    <w:rsid w:val="00C9444C"/>
    <w:rsid w:val="00C954B7"/>
    <w:rsid w:val="00C97C9D"/>
    <w:rsid w:val="00CA0572"/>
    <w:rsid w:val="00CA23F8"/>
    <w:rsid w:val="00CA2C7B"/>
    <w:rsid w:val="00CA6E3B"/>
    <w:rsid w:val="00CB263D"/>
    <w:rsid w:val="00CB52A1"/>
    <w:rsid w:val="00CB566B"/>
    <w:rsid w:val="00CC33C2"/>
    <w:rsid w:val="00CC5520"/>
    <w:rsid w:val="00CD1DB9"/>
    <w:rsid w:val="00CD2793"/>
    <w:rsid w:val="00CD3805"/>
    <w:rsid w:val="00CD3C45"/>
    <w:rsid w:val="00CD3E35"/>
    <w:rsid w:val="00CD47AA"/>
    <w:rsid w:val="00CD6CFE"/>
    <w:rsid w:val="00CE3224"/>
    <w:rsid w:val="00CE4AAD"/>
    <w:rsid w:val="00CF73E6"/>
    <w:rsid w:val="00D0025E"/>
    <w:rsid w:val="00D05030"/>
    <w:rsid w:val="00D0690B"/>
    <w:rsid w:val="00D12ADE"/>
    <w:rsid w:val="00D16BC9"/>
    <w:rsid w:val="00D1724B"/>
    <w:rsid w:val="00D172F4"/>
    <w:rsid w:val="00D17427"/>
    <w:rsid w:val="00D178C6"/>
    <w:rsid w:val="00D17CF0"/>
    <w:rsid w:val="00D22F06"/>
    <w:rsid w:val="00D26BCA"/>
    <w:rsid w:val="00D308EE"/>
    <w:rsid w:val="00D31327"/>
    <w:rsid w:val="00D31422"/>
    <w:rsid w:val="00D34437"/>
    <w:rsid w:val="00D348B8"/>
    <w:rsid w:val="00D352D9"/>
    <w:rsid w:val="00D35FF8"/>
    <w:rsid w:val="00D41872"/>
    <w:rsid w:val="00D42A9C"/>
    <w:rsid w:val="00D43F6A"/>
    <w:rsid w:val="00D5626E"/>
    <w:rsid w:val="00D57DCF"/>
    <w:rsid w:val="00D6429B"/>
    <w:rsid w:val="00D6766B"/>
    <w:rsid w:val="00D93631"/>
    <w:rsid w:val="00D95C09"/>
    <w:rsid w:val="00D971F5"/>
    <w:rsid w:val="00D97671"/>
    <w:rsid w:val="00D97FF7"/>
    <w:rsid w:val="00DA0FDF"/>
    <w:rsid w:val="00DA13D8"/>
    <w:rsid w:val="00DA28B6"/>
    <w:rsid w:val="00DA3235"/>
    <w:rsid w:val="00DA3844"/>
    <w:rsid w:val="00DA420B"/>
    <w:rsid w:val="00DA4B68"/>
    <w:rsid w:val="00DA6A3B"/>
    <w:rsid w:val="00DB11BA"/>
    <w:rsid w:val="00DB137D"/>
    <w:rsid w:val="00DB45A8"/>
    <w:rsid w:val="00DC1219"/>
    <w:rsid w:val="00DC50E0"/>
    <w:rsid w:val="00DD299B"/>
    <w:rsid w:val="00DD42CB"/>
    <w:rsid w:val="00DD6DBC"/>
    <w:rsid w:val="00DD7E82"/>
    <w:rsid w:val="00DE0A9E"/>
    <w:rsid w:val="00DE6796"/>
    <w:rsid w:val="00DF5F60"/>
    <w:rsid w:val="00E042B0"/>
    <w:rsid w:val="00E076AE"/>
    <w:rsid w:val="00E077B6"/>
    <w:rsid w:val="00E10450"/>
    <w:rsid w:val="00E12763"/>
    <w:rsid w:val="00E1302C"/>
    <w:rsid w:val="00E13E81"/>
    <w:rsid w:val="00E25E8B"/>
    <w:rsid w:val="00E25FBA"/>
    <w:rsid w:val="00E36866"/>
    <w:rsid w:val="00E4304E"/>
    <w:rsid w:val="00E472A5"/>
    <w:rsid w:val="00E4791A"/>
    <w:rsid w:val="00E601D9"/>
    <w:rsid w:val="00E643D8"/>
    <w:rsid w:val="00E64906"/>
    <w:rsid w:val="00E64F8E"/>
    <w:rsid w:val="00E67335"/>
    <w:rsid w:val="00E70DE2"/>
    <w:rsid w:val="00E73908"/>
    <w:rsid w:val="00E75B4B"/>
    <w:rsid w:val="00E75B62"/>
    <w:rsid w:val="00E81598"/>
    <w:rsid w:val="00E846AA"/>
    <w:rsid w:val="00E96EE1"/>
    <w:rsid w:val="00E96F60"/>
    <w:rsid w:val="00EA67E7"/>
    <w:rsid w:val="00EA720A"/>
    <w:rsid w:val="00EB40FA"/>
    <w:rsid w:val="00EB5CE6"/>
    <w:rsid w:val="00EC06CC"/>
    <w:rsid w:val="00EC2DB3"/>
    <w:rsid w:val="00EC54B5"/>
    <w:rsid w:val="00EC5924"/>
    <w:rsid w:val="00EC66A4"/>
    <w:rsid w:val="00ED4153"/>
    <w:rsid w:val="00EE02E4"/>
    <w:rsid w:val="00EE0E19"/>
    <w:rsid w:val="00EE103C"/>
    <w:rsid w:val="00EE3A02"/>
    <w:rsid w:val="00EE4E04"/>
    <w:rsid w:val="00EF2DF1"/>
    <w:rsid w:val="00EF4595"/>
    <w:rsid w:val="00EF4864"/>
    <w:rsid w:val="00F02412"/>
    <w:rsid w:val="00F031DA"/>
    <w:rsid w:val="00F07432"/>
    <w:rsid w:val="00F07550"/>
    <w:rsid w:val="00F1372D"/>
    <w:rsid w:val="00F216AF"/>
    <w:rsid w:val="00F230D7"/>
    <w:rsid w:val="00F24767"/>
    <w:rsid w:val="00F310A2"/>
    <w:rsid w:val="00F341B8"/>
    <w:rsid w:val="00F3538A"/>
    <w:rsid w:val="00F54C58"/>
    <w:rsid w:val="00F57FF9"/>
    <w:rsid w:val="00F62AC3"/>
    <w:rsid w:val="00F633B2"/>
    <w:rsid w:val="00F63782"/>
    <w:rsid w:val="00F64F6F"/>
    <w:rsid w:val="00F65145"/>
    <w:rsid w:val="00F654AE"/>
    <w:rsid w:val="00F71E52"/>
    <w:rsid w:val="00F74633"/>
    <w:rsid w:val="00F81BF7"/>
    <w:rsid w:val="00F821A6"/>
    <w:rsid w:val="00F8454E"/>
    <w:rsid w:val="00F86477"/>
    <w:rsid w:val="00F90E14"/>
    <w:rsid w:val="00FA18E9"/>
    <w:rsid w:val="00FA5A67"/>
    <w:rsid w:val="00FB7002"/>
    <w:rsid w:val="00FC304B"/>
    <w:rsid w:val="00FC3B0C"/>
    <w:rsid w:val="00FC52CE"/>
    <w:rsid w:val="00FD281B"/>
    <w:rsid w:val="00FD4367"/>
    <w:rsid w:val="00FD465B"/>
    <w:rsid w:val="00FD6D36"/>
    <w:rsid w:val="00FD796F"/>
    <w:rsid w:val="00FE4A2E"/>
    <w:rsid w:val="00FE58B0"/>
    <w:rsid w:val="00FE648B"/>
    <w:rsid w:val="00FE73FC"/>
    <w:rsid w:val="00FF1ED5"/>
    <w:rsid w:val="00FF2803"/>
    <w:rsid w:val="00FF325F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2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5A18C3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link w:val="a3"/>
    <w:uiPriority w:val="99"/>
    <w:locked/>
    <w:rsid w:val="005A18C3"/>
    <w:rPr>
      <w:rFonts w:cs="Times New Roman"/>
    </w:rPr>
  </w:style>
  <w:style w:type="character" w:customStyle="1" w:styleId="a5">
    <w:name w:val="Колонтитул_"/>
    <w:link w:val="a6"/>
    <w:uiPriority w:val="99"/>
    <w:locked/>
    <w:rsid w:val="005A18C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uiPriority w:val="99"/>
    <w:rsid w:val="005A18C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uiPriority w:val="99"/>
    <w:rsid w:val="005A18C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0">
    <w:name w:val="Основной текст (4)2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"/>
    <w:uiPriority w:val="99"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A18C3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uiPriority w:val="99"/>
    <w:rsid w:val="005A18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5A18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5A18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1776F6"/>
    <w:pPr>
      <w:ind w:left="720"/>
      <w:contextualSpacing/>
    </w:pPr>
  </w:style>
  <w:style w:type="paragraph" w:customStyle="1" w:styleId="ConsPlusNormal">
    <w:name w:val="ConsPlusNormal"/>
    <w:rsid w:val="00CB566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8B5EE4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8B5EE4"/>
    <w:rPr>
      <w:rFonts w:ascii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rsid w:val="008B5EE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BD5ECE"/>
    <w:rPr>
      <w:rFonts w:cs="Times New Roman"/>
    </w:rPr>
  </w:style>
  <w:style w:type="paragraph" w:styleId="ae">
    <w:name w:val="footer"/>
    <w:basedOn w:val="a"/>
    <w:link w:val="af"/>
    <w:uiPriority w:val="99"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D5EC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1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65C51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FE648B"/>
    <w:rPr>
      <w:rFonts w:ascii="Times New Roman" w:hAnsi="Times New Roman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FE648B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af4">
    <w:name w:val="Шапка (герб)"/>
    <w:basedOn w:val="a"/>
    <w:uiPriority w:val="99"/>
    <w:rsid w:val="00FE648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styleId="af5">
    <w:name w:val="Body Text Indent"/>
    <w:basedOn w:val="a"/>
    <w:link w:val="af6"/>
    <w:uiPriority w:val="99"/>
    <w:semiHidden/>
    <w:rsid w:val="00FE648B"/>
    <w:pPr>
      <w:spacing w:after="120"/>
      <w:ind w:left="283"/>
    </w:pPr>
    <w:rPr>
      <w:rFonts w:ascii="Times New Roman" w:hAnsi="Times New Roman"/>
      <w:sz w:val="24"/>
      <w:lang w:eastAsia="en-US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FE648B"/>
    <w:rPr>
      <w:rFonts w:ascii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uiPriority w:val="99"/>
    <w:rsid w:val="00FE648B"/>
    <w:rPr>
      <w:rFonts w:cs="Times New Roman"/>
    </w:rPr>
  </w:style>
  <w:style w:type="character" w:styleId="af7">
    <w:name w:val="Hyperlink"/>
    <w:uiPriority w:val="99"/>
    <w:rsid w:val="00C74BBA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93081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30815"/>
    <w:rPr>
      <w:rFonts w:ascii="Times New Roman" w:hAnsi="Times New Roman"/>
      <w:b/>
      <w:bCs/>
      <w:sz w:val="28"/>
      <w:szCs w:val="28"/>
    </w:rPr>
  </w:style>
  <w:style w:type="paragraph" w:customStyle="1" w:styleId="af8">
    <w:name w:val="Таблицы (моноширинный)"/>
    <w:basedOn w:val="a"/>
    <w:next w:val="a"/>
    <w:rsid w:val="00930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F24B-9DA9-4DEA-AFC5-9075F0A7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/>
      <vt:lpstr/>
      <vt:lpstr/>
      <vt:lpstr/>
      <vt:lpstr/>
      <vt:lpstr/>
      <vt:lpstr/>
      <vt:lpstr/>
      <vt:lpstr/>
      <vt:lpstr/>
      <vt:lpstr/>
      <vt:lpstr/>
      <vt:lpstr>Утверждено:</vt:lpstr>
      <vt:lpstr>Постановлением </vt:lpstr>
      <vt:lpstr>администрации Батаминского муниципального</vt:lpstr>
      <vt:lpstr>образования </vt:lpstr>
      <vt:lpstr>от 30.12.2019г.№106</vt:lpstr>
      <vt:lpstr>    3.3. К выплатам за интенсивность и высокие результаты работы относятся следующие</vt:lpstr>
      <vt:lpstr>    3.5. К выплатам за качество выполняемых работ относятся следующие категории выпл</vt:lpstr>
      <vt:lpstr>    3.6. К выплатам за профессиональное развитие, степень самостоятельности работник</vt:lpstr>
      <vt:lpstr>    1) выплаты работникам учреждений за почетные  звания:</vt:lpstr>
      <vt:lpstr/>
      <vt:lpstr>Глава 4. УСТАНОВЛЕНИЕ СТИМУЛИРУЮЩИХ ВЫПЛАТ</vt:lpstr>
      <vt:lpstr>        4. Профессиональные  квалификационные группы общеотраслевых профессий рабочих, у</vt:lpstr>
    </vt:vector>
  </TitlesOfParts>
  <Company/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Нефедьева</dc:creator>
  <cp:lastModifiedBy>Windows User</cp:lastModifiedBy>
  <cp:revision>3</cp:revision>
  <cp:lastPrinted>2019-05-15T08:55:00Z</cp:lastPrinted>
  <dcterms:created xsi:type="dcterms:W3CDTF">2023-02-16T07:17:00Z</dcterms:created>
  <dcterms:modified xsi:type="dcterms:W3CDTF">2023-02-16T08:00:00Z</dcterms:modified>
</cp:coreProperties>
</file>